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rPr>
          <w:rFonts w:ascii="仿宋" w:hAnsi="仿宋" w:eastAsia="仿宋" w:cs="仿宋"/>
          <w:b/>
          <w:spacing w:val="0"/>
          <w:sz w:val="36"/>
          <w:szCs w:val="36"/>
          <w:highlight w:val="none"/>
          <w:shd w:val="clear" w:color="auto" w:fill="FFFFFF"/>
        </w:rPr>
      </w:pPr>
    </w:p>
    <w:p>
      <w:pPr>
        <w:pStyle w:val="5"/>
        <w:jc w:val="center"/>
        <w:rPr>
          <w:rFonts w:ascii="仿宋" w:hAnsi="仿宋" w:eastAsia="仿宋" w:cs="仿宋"/>
          <w:b/>
          <w:spacing w:val="0"/>
          <w:sz w:val="84"/>
          <w:szCs w:val="84"/>
          <w:highlight w:val="none"/>
          <w:shd w:val="clear" w:color="auto" w:fill="FFFFFF"/>
        </w:rPr>
      </w:pPr>
      <w:r>
        <w:rPr>
          <w:rFonts w:hint="eastAsia" w:ascii="仿宋" w:hAnsi="仿宋" w:eastAsia="仿宋" w:cs="仿宋"/>
          <w:b/>
          <w:spacing w:val="0"/>
          <w:sz w:val="84"/>
          <w:szCs w:val="84"/>
          <w:highlight w:val="none"/>
          <w:shd w:val="clear" w:color="auto" w:fill="FFFFFF"/>
        </w:rPr>
        <w:t>询 价 邀 请 函</w:t>
      </w: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center"/>
        <w:rPr>
          <w:rFonts w:ascii="仿宋" w:hAnsi="仿宋" w:eastAsia="仿宋" w:cs="仿宋"/>
          <w:b/>
          <w:spacing w:val="0"/>
          <w:sz w:val="52"/>
          <w:szCs w:val="52"/>
          <w:highlight w:val="none"/>
          <w:shd w:val="clear" w:color="auto" w:fill="FFFFFF"/>
        </w:rPr>
      </w:pPr>
    </w:p>
    <w:p>
      <w:pPr>
        <w:pStyle w:val="5"/>
        <w:jc w:val="both"/>
        <w:rPr>
          <w:rFonts w:ascii="仿宋" w:hAnsi="仿宋" w:eastAsia="仿宋" w:cs="仿宋"/>
          <w:b/>
          <w:spacing w:val="0"/>
          <w:sz w:val="52"/>
          <w:szCs w:val="52"/>
          <w:highlight w:val="none"/>
          <w:shd w:val="clear" w:color="auto" w:fill="FFFFFF"/>
        </w:rPr>
      </w:pPr>
    </w:p>
    <w:p>
      <w:pPr>
        <w:tabs>
          <w:tab w:val="left" w:pos="0"/>
        </w:tabs>
        <w:snapToGrid w:val="0"/>
        <w:spacing w:line="360" w:lineRule="auto"/>
        <w:ind w:left="1506" w:hanging="1506" w:hangingChars="500"/>
        <w:rPr>
          <w:rFonts w:ascii="仿宋" w:hAnsi="仿宋" w:eastAsia="仿宋" w:cs="仿宋"/>
          <w:b/>
          <w:sz w:val="30"/>
          <w:szCs w:val="30"/>
          <w:highlight w:val="none"/>
        </w:rPr>
      </w:pPr>
      <w:r>
        <w:rPr>
          <w:rFonts w:hint="eastAsia" w:ascii="仿宋" w:hAnsi="仿宋" w:eastAsia="仿宋" w:cs="仿宋"/>
          <w:b/>
          <w:sz w:val="30"/>
          <w:szCs w:val="30"/>
          <w:highlight w:val="none"/>
        </w:rPr>
        <w:t>项目名称：哈尔滨供水集团机械和NB远传智能水表生产制造商供应服务项目</w:t>
      </w:r>
    </w:p>
    <w:p>
      <w:pPr>
        <w:tabs>
          <w:tab w:val="left" w:pos="0"/>
        </w:tabs>
        <w:snapToGrid w:val="0"/>
        <w:spacing w:line="360" w:lineRule="auto"/>
        <w:ind w:left="1506" w:hanging="1506" w:hangingChars="500"/>
        <w:rPr>
          <w:rFonts w:ascii="仿宋" w:hAnsi="仿宋" w:eastAsia="仿宋" w:cs="仿宋"/>
          <w:b/>
          <w:sz w:val="30"/>
          <w:szCs w:val="30"/>
          <w:highlight w:val="none"/>
        </w:rPr>
      </w:pPr>
      <w:r>
        <w:rPr>
          <w:rFonts w:hint="eastAsia" w:ascii="仿宋" w:hAnsi="仿宋" w:eastAsia="仿宋" w:cs="仿宋"/>
          <w:b/>
          <w:sz w:val="30"/>
          <w:szCs w:val="30"/>
          <w:highlight w:val="none"/>
        </w:rPr>
        <w:t>采 购 人：哈尔滨供水集团有限责任公司（加盖单位公章）</w:t>
      </w:r>
    </w:p>
    <w:p>
      <w:pPr>
        <w:tabs>
          <w:tab w:val="left" w:pos="0"/>
        </w:tabs>
        <w:snapToGrid w:val="0"/>
        <w:spacing w:line="360" w:lineRule="auto"/>
        <w:ind w:left="1506" w:hanging="1506" w:hangingChars="500"/>
        <w:rPr>
          <w:rFonts w:ascii="仿宋" w:hAnsi="仿宋" w:eastAsia="仿宋" w:cs="仿宋"/>
          <w:b/>
          <w:sz w:val="30"/>
          <w:szCs w:val="30"/>
          <w:highlight w:val="none"/>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sz w:val="30"/>
          <w:szCs w:val="30"/>
          <w:highlight w:val="none"/>
        </w:rPr>
        <w:t>组织机构：哈尔滨产权交易所有限责任公司</w:t>
      </w:r>
    </w:p>
    <w:p>
      <w:pPr>
        <w:jc w:val="center"/>
        <w:rPr>
          <w:rFonts w:ascii="仿宋" w:hAnsi="仿宋" w:eastAsia="仿宋" w:cs="仿宋"/>
          <w:b/>
          <w:sz w:val="36"/>
          <w:szCs w:val="36"/>
          <w:highlight w:val="none"/>
          <w:shd w:val="clear" w:color="auto" w:fill="FFFFFF"/>
        </w:rPr>
      </w:pPr>
      <w:r>
        <w:rPr>
          <w:rFonts w:hint="eastAsia" w:ascii="仿宋" w:hAnsi="仿宋" w:eastAsia="仿宋" w:cs="仿宋"/>
          <w:b/>
          <w:sz w:val="36"/>
          <w:szCs w:val="36"/>
          <w:highlight w:val="none"/>
          <w:shd w:val="clear" w:color="auto" w:fill="FFFFFF"/>
        </w:rPr>
        <w:t>目  录</w:t>
      </w:r>
    </w:p>
    <w:p>
      <w:pPr>
        <w:rPr>
          <w:rFonts w:ascii="仿宋" w:hAnsi="仿宋" w:eastAsia="仿宋" w:cs="仿宋"/>
          <w:b/>
          <w:sz w:val="36"/>
          <w:szCs w:val="36"/>
          <w:highlight w:val="none"/>
          <w:shd w:val="clear" w:color="auto" w:fill="FFFFFF"/>
        </w:rPr>
      </w:pPr>
    </w:p>
    <w:p>
      <w:pPr>
        <w:rPr>
          <w:rFonts w:ascii="仿宋" w:hAnsi="仿宋" w:eastAsia="仿宋" w:cs="仿宋"/>
          <w:b/>
          <w:sz w:val="30"/>
          <w:szCs w:val="30"/>
          <w:highlight w:val="none"/>
        </w:rPr>
      </w:pPr>
      <w:r>
        <w:rPr>
          <w:rFonts w:hint="eastAsia" w:ascii="仿宋" w:hAnsi="仿宋" w:eastAsia="仿宋" w:cs="仿宋"/>
          <w:b/>
          <w:sz w:val="30"/>
          <w:szCs w:val="30"/>
          <w:highlight w:val="none"/>
        </w:rPr>
        <w:t>1、询价公告</w:t>
      </w:r>
    </w:p>
    <w:p>
      <w:pPr>
        <w:rPr>
          <w:rFonts w:ascii="仿宋" w:hAnsi="仿宋" w:eastAsia="仿宋" w:cs="仿宋"/>
          <w:b/>
          <w:sz w:val="30"/>
          <w:szCs w:val="30"/>
          <w:highlight w:val="none"/>
        </w:rPr>
      </w:pPr>
      <w:r>
        <w:rPr>
          <w:rFonts w:hint="eastAsia" w:ascii="仿宋" w:hAnsi="仿宋" w:eastAsia="仿宋" w:cs="仿宋"/>
          <w:b/>
          <w:sz w:val="30"/>
          <w:szCs w:val="30"/>
          <w:highlight w:val="none"/>
        </w:rPr>
        <w:t>2、询价需求</w:t>
      </w:r>
    </w:p>
    <w:p>
      <w:pPr>
        <w:pStyle w:val="14"/>
        <w:ind w:left="0" w:leftChars="0" w:firstLine="0" w:firstLineChars="0"/>
        <w:rPr>
          <w:rFonts w:ascii="仿宋" w:hAnsi="仿宋" w:eastAsia="仿宋" w:cs="仿宋"/>
          <w:highlight w:val="none"/>
        </w:rPr>
        <w:sectPr>
          <w:footerReference r:id="rId3"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b/>
          <w:sz w:val="30"/>
          <w:szCs w:val="30"/>
          <w:highlight w:val="none"/>
        </w:rPr>
        <w:t>3、报价函</w:t>
      </w:r>
    </w:p>
    <w:p>
      <w:pPr>
        <w:jc w:val="center"/>
        <w:outlineLvl w:val="0"/>
        <w:rPr>
          <w:rFonts w:ascii="仿宋" w:hAnsi="仿宋" w:eastAsia="仿宋" w:cs="仿宋"/>
          <w:b/>
          <w:spacing w:val="-11"/>
          <w:sz w:val="36"/>
          <w:szCs w:val="36"/>
          <w:highlight w:val="none"/>
          <w:shd w:val="clear" w:color="auto" w:fill="FFFFFF"/>
        </w:rPr>
      </w:pPr>
      <w:r>
        <w:rPr>
          <w:rFonts w:hint="eastAsia" w:ascii="仿宋" w:hAnsi="仿宋" w:eastAsia="仿宋" w:cs="仿宋"/>
          <w:b/>
          <w:spacing w:val="-11"/>
          <w:sz w:val="36"/>
          <w:szCs w:val="36"/>
          <w:highlight w:val="none"/>
          <w:shd w:val="clear" w:color="auto" w:fill="FFFFFF"/>
        </w:rPr>
        <w:t>哈尔滨供水集团机械和NB远传智能水表生产制造商供应服务项目</w:t>
      </w:r>
    </w:p>
    <w:p>
      <w:pPr>
        <w:jc w:val="center"/>
        <w:outlineLvl w:val="0"/>
        <w:rPr>
          <w:rFonts w:ascii="仿宋" w:hAnsi="仿宋" w:eastAsia="仿宋" w:cs="仿宋"/>
          <w:sz w:val="30"/>
          <w:szCs w:val="30"/>
          <w:highlight w:val="none"/>
          <w:shd w:val="clear" w:color="auto" w:fill="FFFFFF"/>
        </w:rPr>
      </w:pPr>
      <w:r>
        <w:rPr>
          <w:rFonts w:hint="eastAsia" w:ascii="仿宋" w:hAnsi="仿宋" w:eastAsia="仿宋" w:cs="仿宋"/>
          <w:b/>
          <w:sz w:val="36"/>
          <w:szCs w:val="36"/>
          <w:highlight w:val="none"/>
          <w:shd w:val="clear" w:color="auto" w:fill="FFFFFF"/>
        </w:rPr>
        <w:t>询价公告</w:t>
      </w:r>
    </w:p>
    <w:p>
      <w:pPr>
        <w:pStyle w:val="12"/>
        <w:widowControl/>
        <w:snapToGrid w:val="0"/>
        <w:spacing w:before="0" w:beforeAutospacing="0" w:after="0" w:afterAutospacing="0" w:line="360" w:lineRule="auto"/>
        <w:ind w:firstLine="600" w:firstLineChars="200"/>
        <w:jc w:val="both"/>
        <w:rPr>
          <w:rFonts w:ascii="仿宋" w:hAnsi="仿宋" w:eastAsia="仿宋" w:cs="仿宋"/>
          <w:sz w:val="30"/>
          <w:szCs w:val="30"/>
          <w:highlight w:val="none"/>
          <w:shd w:val="clear" w:color="auto" w:fill="FFFFFF"/>
        </w:rPr>
      </w:pP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shd w:val="clear" w:color="auto" w:fill="FFFFFF"/>
        </w:rPr>
        <w:t>我所接受</w:t>
      </w:r>
      <w:r>
        <w:rPr>
          <w:rFonts w:hint="eastAsia" w:ascii="仿宋" w:hAnsi="仿宋" w:eastAsia="仿宋" w:cs="仿宋"/>
          <w:sz w:val="30"/>
          <w:szCs w:val="30"/>
          <w:highlight w:val="none"/>
        </w:rPr>
        <w:t>哈尔滨供水集团有限责任公司</w:t>
      </w:r>
      <w:r>
        <w:rPr>
          <w:rFonts w:hint="eastAsia" w:ascii="仿宋" w:hAnsi="仿宋" w:eastAsia="仿宋" w:cs="仿宋"/>
          <w:sz w:val="30"/>
          <w:szCs w:val="30"/>
          <w:highlight w:val="none"/>
          <w:shd w:val="clear" w:color="auto" w:fill="FFFFFF"/>
        </w:rPr>
        <w:t>委托，现面向社会对</w:t>
      </w:r>
      <w:r>
        <w:rPr>
          <w:rFonts w:hint="eastAsia" w:ascii="仿宋" w:hAnsi="仿宋" w:eastAsia="仿宋" w:cs="仿宋"/>
          <w:sz w:val="30"/>
          <w:szCs w:val="30"/>
          <w:highlight w:val="none"/>
        </w:rPr>
        <w:t>哈尔滨供水集团机械和NB远传智能水表生产制造商供应服务项目进行</w:t>
      </w:r>
      <w:r>
        <w:rPr>
          <w:rFonts w:hint="eastAsia" w:ascii="仿宋" w:hAnsi="仿宋" w:eastAsia="仿宋" w:cs="仿宋"/>
          <w:sz w:val="30"/>
          <w:szCs w:val="30"/>
          <w:highlight w:val="none"/>
          <w:shd w:val="clear" w:color="auto" w:fill="FFFFFF"/>
        </w:rPr>
        <w:t>公开询价。</w:t>
      </w:r>
    </w:p>
    <w:p>
      <w:pPr>
        <w:pStyle w:val="12"/>
        <w:widowControl/>
        <w:numPr>
          <w:ilvl w:val="0"/>
          <w:numId w:val="1"/>
        </w:numPr>
        <w:snapToGrid w:val="0"/>
        <w:spacing w:before="0" w:beforeAutospacing="0" w:after="0" w:afterAutospacing="0" w:line="600" w:lineRule="exact"/>
        <w:ind w:firstLine="602" w:firstLineChars="200"/>
        <w:jc w:val="both"/>
        <w:rPr>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项目名称</w:t>
      </w:r>
      <w:r>
        <w:rPr>
          <w:rFonts w:hint="eastAsia" w:ascii="仿宋" w:hAnsi="仿宋" w:eastAsia="仿宋" w:cs="仿宋"/>
          <w:sz w:val="30"/>
          <w:szCs w:val="30"/>
          <w:highlight w:val="none"/>
          <w:shd w:val="clear" w:color="auto" w:fill="FFFFFF"/>
        </w:rPr>
        <w:t>：哈尔滨供水集团机械和NB远传智能水表生产制造商供应服务项目</w:t>
      </w:r>
    </w:p>
    <w:p>
      <w:pPr>
        <w:pStyle w:val="12"/>
        <w:widowControl/>
        <w:numPr>
          <w:ilvl w:val="0"/>
          <w:numId w:val="1"/>
        </w:numPr>
        <w:snapToGrid w:val="0"/>
        <w:spacing w:before="0" w:beforeAutospacing="0" w:after="0" w:afterAutospacing="0" w:line="600" w:lineRule="exact"/>
        <w:ind w:firstLine="602" w:firstLine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询价标的：</w:t>
      </w:r>
    </w:p>
    <w:p>
      <w:pPr>
        <w:pStyle w:val="12"/>
        <w:widowControl/>
        <w:snapToGrid w:val="0"/>
        <w:spacing w:before="0" w:beforeAutospacing="0" w:after="0" w:afterAutospacing="0" w:line="600" w:lineRule="exact"/>
        <w:ind w:left="420" w:left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机械水表：自合同签订生效之日起3日内交货。</w:t>
      </w:r>
    </w:p>
    <w:p>
      <w:pPr>
        <w:pStyle w:val="12"/>
        <w:widowControl/>
        <w:snapToGrid w:val="0"/>
        <w:spacing w:before="0" w:beforeAutospacing="0" w:after="0" w:afterAutospacing="0" w:line="600" w:lineRule="exact"/>
        <w:ind w:firstLine="301" w:firstLineChars="100"/>
        <w:jc w:val="both"/>
        <w:rPr>
          <w:rFonts w:ascii="仿宋" w:hAnsi="仿宋" w:eastAsia="仿宋" w:cs="仿宋"/>
          <w:sz w:val="30"/>
          <w:szCs w:val="30"/>
          <w:highlight w:val="none"/>
        </w:rPr>
      </w:pPr>
      <w:r>
        <w:rPr>
          <w:rStyle w:val="17"/>
          <w:rFonts w:hint="eastAsia" w:ascii="仿宋" w:hAnsi="仿宋" w:eastAsia="仿宋" w:cs="仿宋"/>
          <w:sz w:val="30"/>
          <w:szCs w:val="30"/>
          <w:highlight w:val="none"/>
          <w:shd w:val="clear" w:color="auto" w:fill="FFFFFF"/>
        </w:rPr>
        <w:t>NB远传智能水表：自合同签订生效之日</w:t>
      </w:r>
      <w:bookmarkStart w:id="12" w:name="_GoBack"/>
      <w:bookmarkEnd w:id="12"/>
      <w:r>
        <w:rPr>
          <w:rStyle w:val="17"/>
          <w:rFonts w:hint="eastAsia" w:ascii="仿宋" w:hAnsi="仿宋" w:eastAsia="仿宋" w:cs="仿宋"/>
          <w:sz w:val="30"/>
          <w:szCs w:val="30"/>
          <w:highlight w:val="none"/>
          <w:shd w:val="clear" w:color="auto" w:fill="FFFFFF"/>
        </w:rPr>
        <w:t>起5日内交货。</w:t>
      </w:r>
    </w:p>
    <w:p>
      <w:pPr>
        <w:pStyle w:val="12"/>
        <w:widowControl/>
        <w:snapToGrid w:val="0"/>
        <w:spacing w:before="0" w:beforeAutospacing="0" w:after="0" w:afterAutospacing="0" w:line="600" w:lineRule="exact"/>
        <w:ind w:firstLine="602" w:firstLineChars="200"/>
        <w:jc w:val="both"/>
        <w:rPr>
          <w:rFonts w:ascii="仿宋" w:hAnsi="仿宋" w:eastAsia="仿宋" w:cs="仿宋"/>
          <w:highlight w:val="none"/>
        </w:rPr>
      </w:pPr>
      <w:r>
        <w:rPr>
          <w:rStyle w:val="17"/>
          <w:rFonts w:hint="eastAsia" w:ascii="仿宋" w:hAnsi="仿宋" w:eastAsia="仿宋" w:cs="仿宋"/>
          <w:sz w:val="30"/>
          <w:szCs w:val="30"/>
          <w:highlight w:val="none"/>
          <w:shd w:val="clear" w:color="auto" w:fill="FFFFFF"/>
        </w:rPr>
        <w:t>三、供应商资格条件（以下证明材料均需加盖公章）：</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1、供应商资格要求：</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1）在中华人民共和国境内合法注册的，具有独立的法人资格的生产制造商；</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2）企业须具有合法有效的法人营业执照（经营范围符合本次采购内容）（非具备统一社会信用代码营业执照还须提供组织机构代码证、税务登记证书）、企业基本开户许可证；</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2、相关资质：机械水表及智能水表型式评价批准证书。</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3、信用评价：近三年（2021年1月至2023年9月）均未被最高人民法院列为失信执行人名单。</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4、财务报表：近三年（2020年-2022年）财务状况。</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5、需</w:t>
      </w:r>
      <w:r>
        <w:rPr>
          <w:rFonts w:hint="eastAsia" w:ascii="仿宋" w:hAnsi="仿宋" w:eastAsia="仿宋" w:cs="仿宋"/>
          <w:sz w:val="30"/>
          <w:szCs w:val="30"/>
          <w:highlight w:val="none"/>
        </w:rPr>
        <w:t>通过</w:t>
      </w:r>
      <w:r>
        <w:rPr>
          <w:rFonts w:hint="eastAsia" w:ascii="仿宋" w:hAnsi="仿宋" w:eastAsia="仿宋" w:cs="仿宋"/>
          <w:sz w:val="30"/>
          <w:szCs w:val="30"/>
          <w:highlight w:val="none"/>
        </w:rPr>
        <w:t>测量管理体系认证、质量管理体系认证、环境管理体系认证、职业健康安全管理体系认证、售后服务星级认证。</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6、报价单位应为中国计量协会</w:t>
      </w:r>
      <w:r>
        <w:rPr>
          <w:rFonts w:hint="eastAsia" w:ascii="仿宋" w:hAnsi="仿宋" w:eastAsia="仿宋" w:cs="仿宋"/>
          <w:sz w:val="30"/>
          <w:szCs w:val="30"/>
          <w:highlight w:val="none"/>
        </w:rPr>
        <w:t>水表协会会员单位</w:t>
      </w:r>
      <w:r>
        <w:rPr>
          <w:rFonts w:hint="eastAsia" w:ascii="仿宋" w:hAnsi="仿宋" w:eastAsia="仿宋" w:cs="仿宋"/>
          <w:sz w:val="30"/>
          <w:szCs w:val="30"/>
          <w:highlight w:val="none"/>
        </w:rPr>
        <w:t>。</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7、对水表的要求：DN15—DN25口径采用水平旋翼式（多流速）水表，量程比R100，剖面灵敏等级U10D5；DN40—DN200口径采用垂直螺翼式水表，量程比R200，剖面灵敏等级U0D0。</w:t>
      </w:r>
    </w:p>
    <w:p>
      <w:pPr>
        <w:pStyle w:val="12"/>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Fonts w:hint="eastAsia" w:ascii="仿宋" w:hAnsi="仿宋" w:eastAsia="仿宋" w:cs="仿宋"/>
          <w:b/>
          <w:bCs/>
          <w:sz w:val="30"/>
          <w:szCs w:val="30"/>
          <w:highlight w:val="none"/>
        </w:rPr>
        <w:t>四、服务期限：</w:t>
      </w:r>
      <w:r>
        <w:rPr>
          <w:rFonts w:hint="eastAsia" w:ascii="仿宋" w:hAnsi="仿宋" w:eastAsia="仿宋" w:cs="仿宋"/>
          <w:sz w:val="30"/>
          <w:szCs w:val="30"/>
          <w:highlight w:val="none"/>
        </w:rPr>
        <w:t>2023年至2025年。</w:t>
      </w:r>
    </w:p>
    <w:p>
      <w:pPr>
        <w:pStyle w:val="12"/>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Fonts w:hint="eastAsia" w:ascii="仿宋" w:hAnsi="仿宋" w:eastAsia="仿宋" w:cs="仿宋"/>
          <w:b/>
          <w:bCs/>
          <w:sz w:val="30"/>
          <w:szCs w:val="30"/>
          <w:highlight w:val="none"/>
        </w:rPr>
        <w:t>五、供货地点：</w:t>
      </w:r>
      <w:r>
        <w:rPr>
          <w:rFonts w:hint="eastAsia" w:ascii="仿宋" w:hAnsi="仿宋" w:eastAsia="仿宋" w:cs="仿宋"/>
          <w:sz w:val="30"/>
          <w:szCs w:val="30"/>
          <w:highlight w:val="none"/>
        </w:rPr>
        <w:t>哈尔滨市（甲方指定位置。货物交付甲方前，完成首次强检、货物毁损、灭失风险由乙方承担）。</w:t>
      </w:r>
    </w:p>
    <w:p>
      <w:pPr>
        <w:pStyle w:val="12"/>
        <w:widowControl/>
        <w:snapToGrid w:val="0"/>
        <w:spacing w:before="0" w:beforeAutospacing="0" w:after="0" w:afterAutospacing="0" w:line="600" w:lineRule="exact"/>
        <w:ind w:firstLine="600" w:firstLineChars="200"/>
        <w:jc w:val="both"/>
        <w:rPr>
          <w:rFonts w:ascii="仿宋" w:hAnsi="仿宋" w:eastAsia="仿宋" w:cs="仿宋"/>
          <w:sz w:val="30"/>
          <w:szCs w:val="30"/>
          <w:highlight w:val="none"/>
        </w:rPr>
      </w:pPr>
      <w:r>
        <w:rPr>
          <w:rFonts w:hint="eastAsia" w:ascii="仿宋" w:hAnsi="仿宋" w:eastAsia="仿宋" w:cs="仿宋"/>
          <w:sz w:val="30"/>
          <w:szCs w:val="30"/>
          <w:highlight w:val="none"/>
        </w:rPr>
        <w:t>交货方式：按甲方要求分批交货。</w:t>
      </w:r>
    </w:p>
    <w:p>
      <w:pPr>
        <w:pStyle w:val="12"/>
        <w:widowControl/>
        <w:snapToGrid w:val="0"/>
        <w:spacing w:before="0" w:beforeAutospacing="0" w:after="0" w:afterAutospacing="0" w:line="600" w:lineRule="exact"/>
        <w:ind w:firstLine="602" w:firstLineChars="200"/>
        <w:jc w:val="both"/>
        <w:rPr>
          <w:rFonts w:ascii="仿宋" w:hAnsi="仿宋" w:eastAsia="仿宋" w:cs="仿宋"/>
          <w:b/>
          <w:sz w:val="30"/>
          <w:szCs w:val="30"/>
          <w:highlight w:val="none"/>
          <w:shd w:val="clear" w:color="auto" w:fill="FFFFFF"/>
        </w:rPr>
      </w:pPr>
      <w:r>
        <w:rPr>
          <w:rStyle w:val="17"/>
          <w:rFonts w:hint="eastAsia" w:ascii="仿宋" w:hAnsi="仿宋" w:eastAsia="仿宋" w:cs="仿宋"/>
          <w:sz w:val="30"/>
          <w:szCs w:val="30"/>
          <w:highlight w:val="none"/>
          <w:shd w:val="clear" w:color="auto" w:fill="FFFFFF"/>
        </w:rPr>
        <w:t>六、报价形式</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报价函：单价形式报价（该报价包括：</w:t>
      </w:r>
      <w:r>
        <w:rPr>
          <w:rFonts w:hint="eastAsia" w:ascii="仿宋" w:hAnsi="仿宋" w:eastAsia="仿宋" w:cs="仿宋"/>
          <w:sz w:val="30"/>
          <w:szCs w:val="30"/>
          <w:highlight w:val="none"/>
          <w:shd w:val="clear" w:color="auto" w:fill="FFFFFF"/>
        </w:rPr>
        <w:t>哈尔滨供水集团机械和NB远传智能水表生产制造商供应服务项目“采购需求”中全部产品的设计、生产</w:t>
      </w:r>
      <w:r>
        <w:rPr>
          <w:rFonts w:hint="eastAsia" w:ascii="仿宋" w:hAnsi="仿宋" w:eastAsia="仿宋" w:cs="仿宋"/>
          <w:bCs/>
          <w:sz w:val="30"/>
          <w:szCs w:val="30"/>
          <w:highlight w:val="none"/>
        </w:rPr>
        <w:t>、运输、实施具体服务等全部费用，除此之外，采购人无须再向供应商支付任何费用）。</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具备本项目相关资质的潜在供应商可将加盖本公司公章的报价函于</w:t>
      </w:r>
      <w:r>
        <w:rPr>
          <w:highlight w:val="none"/>
        </w:rPr>
        <w:fldChar w:fldCharType="begin"/>
      </w:r>
      <w:r>
        <w:rPr>
          <w:highlight w:val="none"/>
        </w:rPr>
        <w:instrText xml:space="preserve"> HYPERLINK "mailto:2022年04月18日16时之前以邮件方式（xxsjyyzx@163.com）向我方做出一次性报价。" </w:instrText>
      </w:r>
      <w:r>
        <w:rPr>
          <w:highlight w:val="none"/>
        </w:rPr>
        <w:fldChar w:fldCharType="separate"/>
      </w:r>
      <w:r>
        <w:rPr>
          <w:rFonts w:hint="eastAsia" w:ascii="仿宋" w:hAnsi="仿宋" w:eastAsia="仿宋" w:cs="仿宋"/>
          <w:bCs/>
          <w:sz w:val="30"/>
          <w:szCs w:val="30"/>
          <w:highlight w:val="none"/>
        </w:rPr>
        <w:t>2023年09月24日16时00分前，以邮件方式（www.253213690@qq.com）向我方做出一次性报价。</w:t>
      </w:r>
      <w:r>
        <w:rPr>
          <w:rFonts w:hint="eastAsia" w:ascii="仿宋" w:hAnsi="仿宋" w:eastAsia="仿宋" w:cs="仿宋"/>
          <w:bCs/>
          <w:sz w:val="30"/>
          <w:szCs w:val="30"/>
          <w:highlight w:val="none"/>
        </w:rPr>
        <w:fldChar w:fldCharType="end"/>
      </w:r>
    </w:p>
    <w:p>
      <w:pPr>
        <w:pStyle w:val="12"/>
        <w:widowControl/>
        <w:snapToGrid w:val="0"/>
        <w:spacing w:before="0" w:beforeAutospacing="0" w:after="0" w:afterAutospacing="0" w:line="600" w:lineRule="exact"/>
        <w:ind w:firstLine="602" w:firstLineChars="200"/>
        <w:jc w:val="both"/>
        <w:rPr>
          <w:rFonts w:ascii="仿宋" w:hAnsi="仿宋" w:eastAsia="仿宋" w:cs="仿宋"/>
          <w:b/>
          <w:sz w:val="30"/>
          <w:szCs w:val="30"/>
          <w:highlight w:val="none"/>
        </w:rPr>
      </w:pPr>
      <w:r>
        <w:rPr>
          <w:rFonts w:hint="eastAsia" w:ascii="仿宋" w:hAnsi="仿宋" w:eastAsia="仿宋" w:cs="仿宋"/>
          <w:b/>
          <w:sz w:val="30"/>
          <w:szCs w:val="30"/>
          <w:highlight w:val="none"/>
        </w:rPr>
        <w:t>注：所递交的报价函必须为加盖公章的原件扫描件（PDF格式），邮件标题为：哈尔滨供水集团机械和NB远传智能水表生产制造商供应服务项目+报价单位全称。</w:t>
      </w:r>
    </w:p>
    <w:p>
      <w:pPr>
        <w:spacing w:line="600" w:lineRule="exact"/>
        <w:ind w:firstLine="602" w:firstLineChars="200"/>
        <w:rPr>
          <w:rFonts w:ascii="仿宋" w:hAnsi="仿宋" w:eastAsia="仿宋" w:cs="仿宋"/>
          <w:kern w:val="0"/>
          <w:sz w:val="30"/>
          <w:szCs w:val="30"/>
          <w:highlight w:val="none"/>
          <w:shd w:val="clear" w:color="auto" w:fill="FFFFFF"/>
        </w:rPr>
      </w:pPr>
      <w:r>
        <w:rPr>
          <w:rFonts w:hint="eastAsia" w:ascii="仿宋" w:hAnsi="仿宋" w:eastAsia="仿宋" w:cs="仿宋"/>
          <w:b/>
          <w:sz w:val="30"/>
          <w:szCs w:val="30"/>
          <w:highlight w:val="none"/>
        </w:rPr>
        <w:t>五、询价时间：</w:t>
      </w:r>
      <w:r>
        <w:rPr>
          <w:rFonts w:hint="eastAsia" w:ascii="仿宋" w:hAnsi="仿宋" w:eastAsia="仿宋" w:cs="仿宋"/>
          <w:bCs/>
          <w:kern w:val="0"/>
          <w:sz w:val="30"/>
          <w:szCs w:val="30"/>
          <w:highlight w:val="none"/>
        </w:rPr>
        <w:t>2023年09月22日9:00时-2023年09月24日16:00时。</w:t>
      </w:r>
    </w:p>
    <w:p>
      <w:pPr>
        <w:spacing w:line="600" w:lineRule="exact"/>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六、相关说明</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1、采购人将根据本次询价的报价情况，自行确定参考价格和具体采购方式，另行采购。</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2、本次询价不支付任何费用。</w:t>
      </w:r>
    </w:p>
    <w:p>
      <w:pPr>
        <w:pStyle w:val="12"/>
        <w:widowControl/>
        <w:snapToGrid w:val="0"/>
        <w:spacing w:before="0" w:beforeAutospacing="0" w:after="0" w:afterAutospacing="0" w:line="600" w:lineRule="exact"/>
        <w:ind w:firstLine="602" w:firstLineChars="200"/>
        <w:jc w:val="both"/>
        <w:rPr>
          <w:rFonts w:ascii="仿宋" w:hAnsi="仿宋" w:eastAsia="仿宋" w:cs="仿宋"/>
          <w:sz w:val="30"/>
          <w:szCs w:val="30"/>
          <w:highlight w:val="none"/>
        </w:rPr>
      </w:pPr>
      <w:r>
        <w:rPr>
          <w:rStyle w:val="17"/>
          <w:rFonts w:hint="eastAsia" w:ascii="仿宋" w:hAnsi="仿宋" w:eastAsia="仿宋" w:cs="仿宋"/>
          <w:sz w:val="30"/>
          <w:szCs w:val="30"/>
          <w:highlight w:val="none"/>
          <w:shd w:val="clear" w:color="auto" w:fill="FFFFFF"/>
        </w:rPr>
        <w:t>七、公告发布媒介</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本项目公告在以下媒介进行发布：</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哈尔滨市公共资源交易中心 ：</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https://hrbggzy.harbin.gov.cn/</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哈尔滨产权交易所网站：</w:t>
      </w:r>
      <w:r>
        <w:rPr>
          <w:highlight w:val="none"/>
        </w:rPr>
        <w:fldChar w:fldCharType="begin"/>
      </w:r>
      <w:r>
        <w:rPr>
          <w:highlight w:val="none"/>
        </w:rPr>
        <w:instrText xml:space="preserve"> HYPERLINK "http://www.hljcq.com/" </w:instrText>
      </w:r>
      <w:r>
        <w:rPr>
          <w:highlight w:val="none"/>
        </w:rPr>
        <w:fldChar w:fldCharType="separate"/>
      </w:r>
      <w:r>
        <w:rPr>
          <w:rFonts w:hint="eastAsia" w:ascii="仿宋" w:hAnsi="仿宋" w:eastAsia="仿宋" w:cs="仿宋"/>
          <w:bCs/>
          <w:sz w:val="30"/>
          <w:szCs w:val="30"/>
          <w:highlight w:val="none"/>
        </w:rPr>
        <w:t>https://www.hljcq.org.cn/</w:t>
      </w:r>
      <w:r>
        <w:rPr>
          <w:rFonts w:hint="eastAsia" w:ascii="仿宋" w:hAnsi="仿宋" w:eastAsia="仿宋" w:cs="仿宋"/>
          <w:bCs/>
          <w:sz w:val="30"/>
          <w:szCs w:val="30"/>
          <w:highlight w:val="none"/>
        </w:rPr>
        <w:fldChar w:fldCharType="end"/>
      </w:r>
    </w:p>
    <w:p>
      <w:pPr>
        <w:pStyle w:val="12"/>
        <w:widowControl/>
        <w:snapToGrid w:val="0"/>
        <w:spacing w:before="0" w:beforeAutospacing="0" w:after="0" w:afterAutospacing="0" w:line="600" w:lineRule="exact"/>
        <w:ind w:left="420" w:left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八、联系方式</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姓名： 郭先生</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 xml:space="preserve">电话：0451-87121631 </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 xml:space="preserve">邮箱： </w:t>
      </w:r>
      <w:r>
        <w:rPr>
          <w:highlight w:val="none"/>
        </w:rPr>
        <w:fldChar w:fldCharType="begin"/>
      </w:r>
      <w:r>
        <w:rPr>
          <w:highlight w:val="none"/>
        </w:rPr>
        <w:instrText xml:space="preserve"> HYPERLINK "http://www.253213690@qq.com" </w:instrText>
      </w:r>
      <w:r>
        <w:rPr>
          <w:highlight w:val="none"/>
        </w:rPr>
        <w:fldChar w:fldCharType="separate"/>
      </w:r>
      <w:r>
        <w:rPr>
          <w:rStyle w:val="18"/>
          <w:rFonts w:hint="eastAsia" w:ascii="仿宋" w:hAnsi="仿宋" w:eastAsia="仿宋" w:cs="仿宋"/>
          <w:bCs/>
          <w:sz w:val="30"/>
          <w:szCs w:val="30"/>
          <w:highlight w:val="none"/>
        </w:rPr>
        <w:t>www.253213690@qq.com</w:t>
      </w:r>
      <w:r>
        <w:rPr>
          <w:rStyle w:val="18"/>
          <w:rFonts w:hint="eastAsia" w:ascii="仿宋" w:hAnsi="仿宋" w:eastAsia="仿宋" w:cs="仿宋"/>
          <w:bCs/>
          <w:sz w:val="30"/>
          <w:szCs w:val="30"/>
          <w:highlight w:val="none"/>
        </w:rPr>
        <w:fldChar w:fldCharType="end"/>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哈尔滨产权交易所联系人:葛经理 </w:t>
      </w:r>
    </w:p>
    <w:p>
      <w:pPr>
        <w:pStyle w:val="12"/>
        <w:widowControl/>
        <w:snapToGrid w:val="0"/>
        <w:spacing w:before="0" w:beforeAutospacing="0" w:after="0" w:afterAutospacing="0" w:line="600" w:lineRule="exact"/>
        <w:ind w:firstLine="600" w:firstLineChars="200"/>
        <w:jc w:val="both"/>
        <w:rPr>
          <w:rFonts w:ascii="仿宋" w:hAnsi="仿宋" w:eastAsia="仿宋" w:cs="仿宋"/>
          <w:bCs/>
          <w:sz w:val="30"/>
          <w:szCs w:val="30"/>
          <w:highlight w:val="none"/>
        </w:rPr>
      </w:pPr>
      <w:r>
        <w:rPr>
          <w:rFonts w:hint="eastAsia" w:ascii="仿宋" w:hAnsi="仿宋" w:eastAsia="仿宋" w:cs="仿宋"/>
          <w:bCs/>
          <w:sz w:val="30"/>
          <w:szCs w:val="30"/>
          <w:highlight w:val="none"/>
        </w:rPr>
        <w:t>联系电话：0451-84642207</w:t>
      </w: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pStyle w:val="12"/>
        <w:widowControl/>
        <w:snapToGrid w:val="0"/>
        <w:spacing w:before="0" w:beforeAutospacing="0" w:after="0" w:afterAutospacing="0" w:line="360" w:lineRule="auto"/>
        <w:ind w:firstLine="600" w:firstLineChars="200"/>
        <w:jc w:val="both"/>
        <w:rPr>
          <w:rFonts w:ascii="仿宋" w:hAnsi="仿宋" w:eastAsia="仿宋" w:cs="仿宋"/>
          <w:bCs/>
          <w:sz w:val="30"/>
          <w:szCs w:val="30"/>
          <w:highlight w:val="none"/>
        </w:rPr>
      </w:pPr>
    </w:p>
    <w:p>
      <w:pPr>
        <w:rPr>
          <w:rFonts w:ascii="仿宋" w:hAnsi="仿宋" w:eastAsia="仿宋" w:cs="仿宋"/>
          <w:b/>
          <w:bCs/>
          <w:sz w:val="44"/>
          <w:szCs w:val="44"/>
          <w:highlight w:val="none"/>
          <w:shd w:val="clear" w:color="auto" w:fill="FFFFFF"/>
        </w:rPr>
      </w:pPr>
    </w:p>
    <w:p>
      <w:pPr>
        <w:pStyle w:val="12"/>
        <w:widowControl/>
        <w:snapToGrid w:val="0"/>
        <w:spacing w:before="0" w:beforeAutospacing="0" w:after="0" w:afterAutospacing="0" w:line="360" w:lineRule="auto"/>
        <w:jc w:val="center"/>
        <w:rPr>
          <w:rFonts w:ascii="仿宋" w:hAnsi="仿宋" w:eastAsia="仿宋" w:cs="仿宋"/>
          <w:b/>
          <w:bCs/>
          <w:sz w:val="44"/>
          <w:szCs w:val="44"/>
          <w:highlight w:val="none"/>
          <w:shd w:val="clear" w:color="auto" w:fill="FFFFFF"/>
        </w:rPr>
      </w:pPr>
      <w:r>
        <w:rPr>
          <w:rFonts w:hint="eastAsia" w:ascii="仿宋" w:hAnsi="仿宋" w:eastAsia="仿宋" w:cs="仿宋"/>
          <w:b/>
          <w:bCs/>
          <w:sz w:val="44"/>
          <w:szCs w:val="44"/>
          <w:highlight w:val="none"/>
          <w:shd w:val="clear" w:color="auto" w:fill="FFFFFF"/>
        </w:rPr>
        <w:t>询价需求</w:t>
      </w:r>
    </w:p>
    <w:p>
      <w:pPr>
        <w:jc w:val="left"/>
        <w:rPr>
          <w:rFonts w:ascii="宋体" w:hAnsi="宋体" w:cs="宋体"/>
          <w:sz w:val="30"/>
          <w:szCs w:val="30"/>
          <w:highlight w:val="none"/>
        </w:rPr>
      </w:pPr>
      <w:r>
        <w:rPr>
          <w:rFonts w:hint="eastAsia" w:ascii="宋体" w:hAnsi="宋体" w:cs="宋体"/>
          <w:sz w:val="30"/>
          <w:szCs w:val="30"/>
          <w:highlight w:val="none"/>
        </w:rPr>
        <w:t>1、项目名称： 哈尔滨供水集团机械和NB远传智能水表生产制造商供应服务项目</w:t>
      </w:r>
    </w:p>
    <w:p>
      <w:pPr>
        <w:pStyle w:val="9"/>
        <w:spacing w:line="440" w:lineRule="exact"/>
        <w:jc w:val="left"/>
        <w:rPr>
          <w:rFonts w:hAnsi="宋体" w:cs="宋体"/>
          <w:b/>
          <w:sz w:val="30"/>
          <w:szCs w:val="30"/>
          <w:highlight w:val="none"/>
        </w:rPr>
      </w:pPr>
      <w:r>
        <w:rPr>
          <w:rFonts w:hint="eastAsia" w:hAnsi="宋体" w:cs="宋体"/>
          <w:sz w:val="30"/>
          <w:szCs w:val="30"/>
          <w:highlight w:val="none"/>
        </w:rPr>
        <w:t>2、供货服务周期：2023年至2025年</w:t>
      </w:r>
    </w:p>
    <w:p>
      <w:pPr>
        <w:pStyle w:val="9"/>
        <w:spacing w:line="440" w:lineRule="exact"/>
        <w:jc w:val="left"/>
        <w:rPr>
          <w:rFonts w:hAnsi="宋体" w:cs="宋体"/>
          <w:sz w:val="30"/>
          <w:szCs w:val="30"/>
          <w:highlight w:val="none"/>
        </w:rPr>
      </w:pPr>
      <w:r>
        <w:rPr>
          <w:rFonts w:hint="eastAsia" w:hAnsi="宋体" w:cs="宋体"/>
          <w:sz w:val="30"/>
          <w:szCs w:val="30"/>
          <w:highlight w:val="none"/>
        </w:rPr>
        <w:t>第一包（机械水表）：自合同签订生效之日起3日内交货。</w:t>
      </w:r>
    </w:p>
    <w:p>
      <w:pPr>
        <w:jc w:val="left"/>
        <w:rPr>
          <w:rFonts w:ascii="宋体" w:hAnsi="宋体" w:cs="宋体"/>
          <w:sz w:val="30"/>
          <w:szCs w:val="30"/>
          <w:highlight w:val="none"/>
        </w:rPr>
      </w:pPr>
      <w:r>
        <w:rPr>
          <w:rFonts w:hint="eastAsia" w:ascii="宋体" w:hAnsi="宋体" w:cs="宋体"/>
          <w:sz w:val="30"/>
          <w:szCs w:val="30"/>
          <w:highlight w:val="none"/>
        </w:rPr>
        <w:t>第二包（NB远传水表）：自合同签订生效之日起5日内交货。</w:t>
      </w:r>
    </w:p>
    <w:p>
      <w:pPr>
        <w:pStyle w:val="9"/>
        <w:tabs>
          <w:tab w:val="left" w:pos="312"/>
        </w:tabs>
        <w:spacing w:line="440" w:lineRule="exact"/>
        <w:jc w:val="left"/>
        <w:rPr>
          <w:rFonts w:hAnsi="宋体" w:cs="宋体"/>
          <w:sz w:val="30"/>
          <w:szCs w:val="30"/>
          <w:highlight w:val="none"/>
        </w:rPr>
      </w:pPr>
      <w:r>
        <w:rPr>
          <w:rFonts w:hint="eastAsia" w:hAnsi="宋体" w:cs="宋体"/>
          <w:sz w:val="30"/>
          <w:szCs w:val="30"/>
          <w:highlight w:val="none"/>
        </w:rPr>
        <w:t>3、供货地点： 哈尔滨市（甲方指定位置。</w:t>
      </w:r>
      <w:r>
        <w:rPr>
          <w:rFonts w:hint="eastAsia" w:hAnsi="宋体" w:cs="宋体"/>
          <w:color w:val="000000"/>
          <w:kern w:val="0"/>
          <w:sz w:val="30"/>
          <w:szCs w:val="30"/>
          <w:highlight w:val="none"/>
        </w:rPr>
        <w:t>货物交付甲方前，完成首次强检、货物毁损、灭失风险由乙方承担</w:t>
      </w:r>
      <w:r>
        <w:rPr>
          <w:rFonts w:hint="eastAsia" w:hAnsi="宋体" w:cs="宋体"/>
          <w:sz w:val="30"/>
          <w:szCs w:val="30"/>
          <w:highlight w:val="none"/>
        </w:rPr>
        <w:t>）。</w:t>
      </w:r>
    </w:p>
    <w:p>
      <w:pPr>
        <w:pStyle w:val="9"/>
        <w:tabs>
          <w:tab w:val="left" w:pos="312"/>
        </w:tabs>
        <w:spacing w:line="440" w:lineRule="exact"/>
        <w:ind w:firstLine="450" w:firstLineChars="150"/>
        <w:jc w:val="left"/>
        <w:rPr>
          <w:rFonts w:hAnsi="宋体" w:cs="宋体"/>
          <w:sz w:val="30"/>
          <w:szCs w:val="30"/>
          <w:highlight w:val="none"/>
        </w:rPr>
      </w:pPr>
      <w:r>
        <w:rPr>
          <w:rFonts w:hint="eastAsia" w:hAnsi="宋体" w:cs="宋体"/>
          <w:sz w:val="30"/>
          <w:szCs w:val="30"/>
          <w:highlight w:val="none"/>
        </w:rPr>
        <w:t>交货方式：按甲方要求分批交货。</w:t>
      </w:r>
    </w:p>
    <w:p>
      <w:pPr>
        <w:jc w:val="left"/>
        <w:rPr>
          <w:rFonts w:ascii="宋体" w:hAnsi="宋体" w:cs="宋体"/>
          <w:sz w:val="30"/>
          <w:szCs w:val="30"/>
          <w:highlight w:val="none"/>
        </w:rPr>
      </w:pPr>
      <w:r>
        <w:rPr>
          <w:rFonts w:hint="eastAsia" w:ascii="宋体" w:hAnsi="宋体" w:cs="宋体"/>
          <w:sz w:val="30"/>
          <w:szCs w:val="30"/>
          <w:highlight w:val="none"/>
        </w:rPr>
        <w:t>4、询价内容：见附件</w:t>
      </w:r>
    </w:p>
    <w:p>
      <w:pPr>
        <w:spacing w:line="360" w:lineRule="auto"/>
        <w:rPr>
          <w:rFonts w:ascii="宋体" w:hAnsi="宋体" w:cs="宋体"/>
          <w:bCs/>
          <w:sz w:val="30"/>
          <w:szCs w:val="30"/>
          <w:highlight w:val="none"/>
        </w:rPr>
      </w:pPr>
      <w:r>
        <w:rPr>
          <w:rFonts w:hint="eastAsia" w:ascii="宋体" w:hAnsi="宋体" w:cs="宋体"/>
          <w:bCs/>
          <w:sz w:val="30"/>
          <w:szCs w:val="30"/>
          <w:highlight w:val="none"/>
        </w:rPr>
        <w:t>5、资金来源及资金到位情况：企业自筹资金。</w:t>
      </w:r>
    </w:p>
    <w:p>
      <w:pPr>
        <w:pStyle w:val="13"/>
        <w:ind w:firstLine="0" w:firstLineChars="0"/>
        <w:rPr>
          <w:rFonts w:ascii="宋体" w:hAnsi="宋体" w:cs="宋体"/>
          <w:bCs/>
          <w:sz w:val="30"/>
          <w:szCs w:val="30"/>
          <w:highlight w:val="none"/>
        </w:rPr>
      </w:pPr>
      <w:r>
        <w:rPr>
          <w:rFonts w:hint="eastAsia" w:ascii="宋体" w:hAnsi="宋体" w:cs="宋体"/>
          <w:bCs/>
          <w:sz w:val="30"/>
          <w:szCs w:val="30"/>
          <w:highlight w:val="none"/>
        </w:rPr>
        <w:t>6、申请哈尔滨产权交易所有限责任公司帮助进行询价工作，待询价工作结束后，再跟据相关报价情况进行采购。</w:t>
      </w:r>
    </w:p>
    <w:p>
      <w:pPr>
        <w:spacing w:line="360" w:lineRule="auto"/>
        <w:rPr>
          <w:rFonts w:ascii="宋体" w:hAnsi="宋体" w:cs="宋体"/>
          <w:bCs/>
          <w:sz w:val="30"/>
          <w:szCs w:val="30"/>
          <w:highlight w:val="none"/>
        </w:rPr>
      </w:pPr>
      <w:r>
        <w:rPr>
          <w:rFonts w:hint="eastAsia" w:ascii="宋体" w:hAnsi="宋体" w:cs="宋体"/>
          <w:bCs/>
          <w:sz w:val="30"/>
          <w:szCs w:val="30"/>
          <w:highlight w:val="none"/>
        </w:rPr>
        <w:t>7、采购人联系方式：</w:t>
      </w:r>
    </w:p>
    <w:p>
      <w:pPr>
        <w:spacing w:line="360" w:lineRule="auto"/>
        <w:rPr>
          <w:rFonts w:ascii="宋体" w:hAnsi="宋体" w:cs="宋体"/>
          <w:bCs/>
          <w:sz w:val="30"/>
          <w:szCs w:val="30"/>
          <w:highlight w:val="none"/>
        </w:rPr>
      </w:pPr>
      <w:r>
        <w:rPr>
          <w:rFonts w:hint="eastAsia" w:ascii="宋体" w:hAnsi="宋体" w:cs="宋体"/>
          <w:bCs/>
          <w:sz w:val="30"/>
          <w:szCs w:val="30"/>
          <w:highlight w:val="none"/>
        </w:rPr>
        <w:t>姓名： 郭先生</w:t>
      </w:r>
    </w:p>
    <w:p>
      <w:pPr>
        <w:spacing w:line="360" w:lineRule="auto"/>
        <w:rPr>
          <w:rFonts w:ascii="宋体" w:hAnsi="宋体" w:cs="宋体"/>
          <w:bCs/>
          <w:sz w:val="30"/>
          <w:szCs w:val="30"/>
          <w:highlight w:val="none"/>
        </w:rPr>
      </w:pPr>
      <w:r>
        <w:rPr>
          <w:rFonts w:hint="eastAsia" w:ascii="宋体" w:hAnsi="宋体" w:cs="宋体"/>
          <w:bCs/>
          <w:sz w:val="30"/>
          <w:szCs w:val="30"/>
          <w:highlight w:val="none"/>
        </w:rPr>
        <w:t xml:space="preserve">电话：0451-87121631 </w:t>
      </w:r>
    </w:p>
    <w:p>
      <w:pPr>
        <w:spacing w:line="360" w:lineRule="auto"/>
        <w:rPr>
          <w:rFonts w:ascii="宋体" w:hAnsi="宋体" w:cs="宋体"/>
          <w:bCs/>
          <w:sz w:val="30"/>
          <w:szCs w:val="30"/>
          <w:highlight w:val="none"/>
        </w:rPr>
      </w:pPr>
      <w:r>
        <w:rPr>
          <w:rFonts w:hint="eastAsia" w:ascii="宋体" w:hAnsi="宋体" w:cs="宋体"/>
          <w:bCs/>
          <w:sz w:val="30"/>
          <w:szCs w:val="30"/>
          <w:highlight w:val="none"/>
        </w:rPr>
        <w:t>邮箱： www.253213690@qq.com</w:t>
      </w:r>
    </w:p>
    <w:p>
      <w:pPr>
        <w:spacing w:line="360" w:lineRule="auto"/>
        <w:rPr>
          <w:rFonts w:ascii="宋体" w:hAnsi="宋体" w:cs="宋体"/>
          <w:bCs/>
          <w:sz w:val="30"/>
          <w:szCs w:val="30"/>
          <w:highlight w:val="none"/>
        </w:rPr>
      </w:pPr>
      <w:r>
        <w:rPr>
          <w:rFonts w:hint="eastAsia" w:ascii="宋体" w:hAnsi="宋体" w:cs="宋体"/>
          <w:bCs/>
          <w:sz w:val="30"/>
          <w:szCs w:val="30"/>
          <w:highlight w:val="none"/>
        </w:rPr>
        <w:t>8、报价形式：单价形式报价</w:t>
      </w:r>
    </w:p>
    <w:p>
      <w:pPr>
        <w:spacing w:line="360" w:lineRule="auto"/>
        <w:rPr>
          <w:rFonts w:ascii="宋体" w:hAnsi="宋体" w:cs="宋体"/>
          <w:bCs/>
          <w:sz w:val="30"/>
          <w:szCs w:val="30"/>
          <w:highlight w:val="none"/>
        </w:rPr>
      </w:pPr>
      <w:r>
        <w:rPr>
          <w:rFonts w:hint="eastAsia" w:ascii="宋体" w:hAnsi="宋体" w:cs="宋体"/>
          <w:bCs/>
          <w:sz w:val="30"/>
          <w:szCs w:val="30"/>
          <w:highlight w:val="none"/>
        </w:rPr>
        <w:t>9</w:t>
      </w:r>
      <w:r>
        <w:rPr>
          <w:rFonts w:ascii="宋体" w:hAnsi="宋体" w:cs="宋体"/>
          <w:bCs/>
          <w:sz w:val="30"/>
          <w:szCs w:val="30"/>
          <w:highlight w:val="none"/>
        </w:rPr>
        <w:t>、相关说明</w:t>
      </w:r>
    </w:p>
    <w:p>
      <w:pPr>
        <w:spacing w:line="360" w:lineRule="auto"/>
        <w:rPr>
          <w:rFonts w:ascii="宋体" w:hAnsi="宋体" w:cs="宋体"/>
          <w:bCs/>
          <w:sz w:val="30"/>
          <w:szCs w:val="30"/>
          <w:highlight w:val="none"/>
        </w:rPr>
      </w:pPr>
      <w:r>
        <w:rPr>
          <w:rFonts w:hint="eastAsia" w:ascii="宋体" w:hAnsi="宋体" w:cs="宋体"/>
          <w:bCs/>
          <w:sz w:val="30"/>
          <w:szCs w:val="30"/>
          <w:highlight w:val="none"/>
        </w:rPr>
        <w:t>1）采购人将根据本次询价的报价情况，自行确定参考价格和具体采购方式，另行采购。</w:t>
      </w:r>
    </w:p>
    <w:p>
      <w:pPr>
        <w:spacing w:line="360" w:lineRule="auto"/>
        <w:rPr>
          <w:rFonts w:ascii="宋体" w:hAnsi="宋体" w:cs="宋体"/>
          <w:bCs/>
          <w:sz w:val="30"/>
          <w:szCs w:val="30"/>
          <w:highlight w:val="none"/>
        </w:rPr>
      </w:pPr>
      <w:r>
        <w:rPr>
          <w:rFonts w:hint="eastAsia" w:ascii="宋体" w:hAnsi="宋体" w:cs="宋体"/>
          <w:bCs/>
          <w:sz w:val="30"/>
          <w:szCs w:val="30"/>
          <w:highlight w:val="none"/>
        </w:rPr>
        <w:t>2）本次询价不支付任何费用。</w:t>
      </w:r>
    </w:p>
    <w:p>
      <w:pPr>
        <w:rPr>
          <w:sz w:val="30"/>
          <w:szCs w:val="30"/>
          <w:highlight w:val="none"/>
        </w:rPr>
      </w:pPr>
      <w:r>
        <w:rPr>
          <w:rFonts w:ascii="宋体" w:hAnsi="宋体" w:cs="宋体"/>
          <w:bCs/>
          <w:sz w:val="30"/>
          <w:szCs w:val="30"/>
          <w:highlight w:val="none"/>
        </w:rPr>
        <w:t>10、</w:t>
      </w:r>
      <w:r>
        <w:rPr>
          <w:rFonts w:hint="eastAsia"/>
          <w:sz w:val="30"/>
          <w:szCs w:val="30"/>
          <w:highlight w:val="none"/>
        </w:rPr>
        <w:t>报价方资质条件</w:t>
      </w:r>
    </w:p>
    <w:p>
      <w:pPr>
        <w:spacing w:line="360" w:lineRule="auto"/>
        <w:ind w:right="63" w:rightChars="30" w:firstLine="600" w:firstLineChars="200"/>
        <w:rPr>
          <w:rFonts w:ascii="宋体" w:hAnsi="宋体"/>
          <w:sz w:val="30"/>
          <w:szCs w:val="30"/>
          <w:highlight w:val="none"/>
        </w:rPr>
      </w:pPr>
      <w:r>
        <w:rPr>
          <w:rFonts w:hint="eastAsia" w:ascii="宋体" w:hAnsi="宋体" w:cs="仿宋_GB2312"/>
          <w:snapToGrid w:val="0"/>
          <w:sz w:val="30"/>
          <w:szCs w:val="30"/>
          <w:highlight w:val="none"/>
        </w:rPr>
        <w:t>1、</w:t>
      </w:r>
      <w:r>
        <w:rPr>
          <w:rFonts w:hint="eastAsia" w:ascii="宋体" w:hAnsi="宋体"/>
          <w:sz w:val="30"/>
          <w:szCs w:val="30"/>
          <w:highlight w:val="none"/>
        </w:rPr>
        <w:t>供应商资格要求：</w:t>
      </w:r>
    </w:p>
    <w:p>
      <w:pPr>
        <w:spacing w:line="360" w:lineRule="auto"/>
        <w:ind w:right="63" w:rightChars="30" w:firstLine="600" w:firstLineChars="200"/>
        <w:rPr>
          <w:rFonts w:ascii="宋体" w:hAnsi="宋体" w:cs="宋体"/>
          <w:sz w:val="30"/>
          <w:szCs w:val="30"/>
          <w:highlight w:val="none"/>
        </w:rPr>
      </w:pPr>
      <w:r>
        <w:rPr>
          <w:rFonts w:hint="eastAsia" w:ascii="宋体" w:hAnsi="宋体" w:cs="宋体"/>
          <w:sz w:val="30"/>
          <w:szCs w:val="30"/>
          <w:highlight w:val="none"/>
        </w:rPr>
        <w:t>1）在中华人民共和国境内合法注册的，具有独立的法人资格的生产制造商；</w:t>
      </w:r>
    </w:p>
    <w:p>
      <w:pPr>
        <w:spacing w:line="360" w:lineRule="auto"/>
        <w:ind w:right="63" w:rightChars="30" w:firstLine="600" w:firstLineChars="200"/>
        <w:rPr>
          <w:rFonts w:ascii="宋体" w:hAnsi="宋体" w:cs="宋体"/>
          <w:sz w:val="30"/>
          <w:szCs w:val="30"/>
          <w:highlight w:val="none"/>
        </w:rPr>
      </w:pPr>
      <w:r>
        <w:rPr>
          <w:rFonts w:hint="eastAsia" w:ascii="宋体" w:hAnsi="宋体" w:cs="宋体"/>
          <w:sz w:val="30"/>
          <w:szCs w:val="30"/>
          <w:highlight w:val="none"/>
        </w:rPr>
        <w:t>2）企业须具有合法有效的法人营业执照（经营范围符合本次采购内容）（非具备统一社会信用代码营业执照还须提供组织机构代码证、税务登记证书）、企业基本开户许可证；</w:t>
      </w:r>
    </w:p>
    <w:p>
      <w:pPr>
        <w:autoSpaceDE w:val="0"/>
        <w:autoSpaceDN w:val="0"/>
        <w:adjustRightInd w:val="0"/>
        <w:spacing w:line="360" w:lineRule="auto"/>
        <w:ind w:firstLine="600" w:firstLineChars="200"/>
        <w:rPr>
          <w:rFonts w:ascii="宋体" w:hAnsi="宋体" w:cs="仿宋_GB2312"/>
          <w:snapToGrid w:val="0"/>
          <w:sz w:val="30"/>
          <w:szCs w:val="30"/>
          <w:highlight w:val="none"/>
        </w:rPr>
      </w:pPr>
      <w:r>
        <w:rPr>
          <w:rFonts w:hint="eastAsia" w:ascii="宋体" w:hAnsi="宋体" w:cs="仿宋_GB2312"/>
          <w:snapToGrid w:val="0"/>
          <w:sz w:val="30"/>
          <w:szCs w:val="30"/>
          <w:highlight w:val="none"/>
        </w:rPr>
        <w:t>2、相关资质：机械水表及智能水表型式评价批准证书。</w:t>
      </w:r>
    </w:p>
    <w:p>
      <w:pPr>
        <w:pStyle w:val="13"/>
        <w:ind w:firstLine="600" w:firstLineChars="200"/>
        <w:rPr>
          <w:rFonts w:ascii="宋体" w:hAnsi="宋体" w:cs="仿宋_GB2312"/>
          <w:snapToGrid w:val="0"/>
          <w:sz w:val="30"/>
          <w:szCs w:val="30"/>
          <w:highlight w:val="none"/>
        </w:rPr>
      </w:pPr>
      <w:r>
        <w:rPr>
          <w:rFonts w:hint="eastAsia" w:ascii="宋体" w:hAnsi="宋体" w:cs="仿宋_GB2312"/>
          <w:snapToGrid w:val="0"/>
          <w:sz w:val="30"/>
          <w:szCs w:val="30"/>
          <w:highlight w:val="none"/>
        </w:rPr>
        <w:t>3、信用评价：近三年（2021年1月至2023年9月）均未被最高人民法院列为失信执行人名单。</w:t>
      </w:r>
    </w:p>
    <w:p>
      <w:pPr>
        <w:pStyle w:val="13"/>
        <w:ind w:firstLine="600" w:firstLineChars="200"/>
        <w:rPr>
          <w:rFonts w:ascii="宋体" w:hAnsi="宋体" w:cs="仿宋_GB2312"/>
          <w:snapToGrid w:val="0"/>
          <w:sz w:val="30"/>
          <w:szCs w:val="30"/>
          <w:highlight w:val="none"/>
        </w:rPr>
      </w:pPr>
      <w:r>
        <w:rPr>
          <w:rFonts w:hint="eastAsia" w:ascii="宋体" w:hAnsi="宋体" w:cs="仿宋_GB2312"/>
          <w:snapToGrid w:val="0"/>
          <w:sz w:val="30"/>
          <w:szCs w:val="30"/>
          <w:highlight w:val="none"/>
        </w:rPr>
        <w:t>4、财务报表：近三年（2020年-2022年）财务状况。</w:t>
      </w:r>
    </w:p>
    <w:p>
      <w:pPr>
        <w:pStyle w:val="13"/>
        <w:ind w:firstLine="600" w:firstLineChars="200"/>
        <w:rPr>
          <w:rFonts w:ascii="宋体" w:hAnsi="宋体" w:cs="仿宋_GB2312"/>
          <w:snapToGrid w:val="0"/>
          <w:sz w:val="30"/>
          <w:szCs w:val="30"/>
          <w:highlight w:val="none"/>
        </w:rPr>
      </w:pPr>
      <w:r>
        <w:rPr>
          <w:rFonts w:hint="eastAsia" w:ascii="宋体" w:hAnsi="宋体" w:cs="仿宋_GB2312"/>
          <w:snapToGrid w:val="0"/>
          <w:sz w:val="30"/>
          <w:szCs w:val="30"/>
          <w:highlight w:val="none"/>
        </w:rPr>
        <w:t>5、测量管理体系认证、质量管理体系认证、环境管理体系认证、职业健康安全管理体系认证、售后服务星级认证</w:t>
      </w:r>
      <w:r>
        <w:rPr>
          <w:rFonts w:hint="eastAsia" w:ascii="宋体" w:hAnsi="宋体" w:cs="仿宋_GB2312"/>
          <w:snapToGrid w:val="0"/>
          <w:sz w:val="30"/>
          <w:szCs w:val="30"/>
          <w:highlight w:val="none"/>
        </w:rPr>
        <w:t>证明</w:t>
      </w:r>
      <w:r>
        <w:rPr>
          <w:rFonts w:hint="eastAsia" w:ascii="宋体" w:hAnsi="宋体" w:cs="仿宋_GB2312"/>
          <w:snapToGrid w:val="0"/>
          <w:sz w:val="30"/>
          <w:szCs w:val="30"/>
          <w:highlight w:val="none"/>
        </w:rPr>
        <w:t>。</w:t>
      </w:r>
    </w:p>
    <w:p>
      <w:pPr>
        <w:pStyle w:val="13"/>
        <w:ind w:firstLine="600" w:firstLineChars="200"/>
        <w:rPr>
          <w:rFonts w:ascii="宋体" w:hAnsi="宋体" w:cs="仿宋_GB2312"/>
          <w:snapToGrid w:val="0"/>
          <w:sz w:val="30"/>
          <w:szCs w:val="30"/>
          <w:highlight w:val="none"/>
        </w:rPr>
      </w:pPr>
      <w:r>
        <w:rPr>
          <w:rFonts w:hint="eastAsia" w:ascii="宋体" w:hAnsi="宋体" w:cs="仿宋_GB2312"/>
          <w:snapToGrid w:val="0"/>
          <w:sz w:val="30"/>
          <w:szCs w:val="30"/>
          <w:highlight w:val="none"/>
        </w:rPr>
        <w:t>6、报价单位应为中国计量协会</w:t>
      </w:r>
      <w:r>
        <w:rPr>
          <w:rFonts w:hint="eastAsia" w:ascii="宋体" w:hAnsi="宋体" w:cs="仿宋_GB2312"/>
          <w:snapToGrid w:val="0"/>
          <w:sz w:val="30"/>
          <w:szCs w:val="30"/>
          <w:highlight w:val="none"/>
        </w:rPr>
        <w:t>水表协会会员单位</w:t>
      </w:r>
      <w:r>
        <w:rPr>
          <w:rFonts w:hint="eastAsia" w:ascii="宋体" w:hAnsi="宋体" w:cs="仿宋_GB2312"/>
          <w:snapToGrid w:val="0"/>
          <w:sz w:val="30"/>
          <w:szCs w:val="30"/>
          <w:highlight w:val="none"/>
        </w:rPr>
        <w:t>。</w:t>
      </w:r>
    </w:p>
    <w:p>
      <w:pPr>
        <w:pStyle w:val="13"/>
        <w:ind w:firstLine="600" w:firstLineChars="200"/>
        <w:rPr>
          <w:rFonts w:ascii="宋体" w:hAnsi="宋体"/>
          <w:sz w:val="30"/>
          <w:szCs w:val="30"/>
          <w:highlight w:val="none"/>
        </w:rPr>
      </w:pPr>
      <w:r>
        <w:rPr>
          <w:rFonts w:hint="eastAsia" w:ascii="宋体" w:hAnsi="宋体" w:cs="仿宋_GB2312"/>
          <w:snapToGrid w:val="0"/>
          <w:sz w:val="30"/>
          <w:szCs w:val="30"/>
          <w:highlight w:val="none"/>
        </w:rPr>
        <w:t>7、</w:t>
      </w:r>
      <w:r>
        <w:rPr>
          <w:rFonts w:hint="eastAsia" w:ascii="宋体" w:hAnsi="宋体"/>
          <w:sz w:val="30"/>
          <w:szCs w:val="30"/>
          <w:highlight w:val="none"/>
        </w:rPr>
        <w:t>对水表的要求：DN15—DN25口径采用水平旋翼式（多流速）水表，量程比R100，剖面灵敏等级U10D5；DN40—</w:t>
      </w:r>
      <w:r>
        <w:rPr>
          <w:rFonts w:hint="eastAsia" w:ascii="仿宋" w:hAnsi="仿宋" w:eastAsia="仿宋"/>
          <w:sz w:val="32"/>
          <w:szCs w:val="32"/>
          <w:highlight w:val="none"/>
        </w:rPr>
        <w:t>DN200</w:t>
      </w:r>
      <w:r>
        <w:rPr>
          <w:rFonts w:hint="eastAsia" w:ascii="宋体" w:hAnsi="宋体"/>
          <w:sz w:val="30"/>
          <w:szCs w:val="30"/>
          <w:highlight w:val="none"/>
        </w:rPr>
        <w:t>口径采用垂直螺翼式水表，量程比R200，剖面灵敏等级U0D0。</w:t>
      </w:r>
    </w:p>
    <w:p>
      <w:pPr>
        <w:rPr>
          <w:rFonts w:ascii="宋体" w:hAnsi="宋体"/>
          <w:sz w:val="30"/>
          <w:szCs w:val="30"/>
          <w:highlight w:val="none"/>
        </w:rPr>
      </w:pPr>
    </w:p>
    <w:p>
      <w:pPr>
        <w:pStyle w:val="13"/>
        <w:ind w:firstLine="300"/>
        <w:rPr>
          <w:sz w:val="30"/>
          <w:szCs w:val="30"/>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sz w:val="28"/>
          <w:szCs w:val="28"/>
          <w:highlight w:val="none"/>
        </w:rPr>
      </w:pPr>
      <w:r>
        <w:rPr>
          <w:rFonts w:hint="eastAsia"/>
          <w:sz w:val="28"/>
          <w:szCs w:val="28"/>
          <w:highlight w:val="none"/>
        </w:rPr>
        <w:t>附件1</w:t>
      </w:r>
    </w:p>
    <w:p>
      <w:pPr>
        <w:jc w:val="center"/>
        <w:rPr>
          <w:b/>
          <w:sz w:val="44"/>
          <w:szCs w:val="44"/>
          <w:highlight w:val="none"/>
        </w:rPr>
      </w:pPr>
      <w:r>
        <w:rPr>
          <w:rFonts w:hint="eastAsia"/>
          <w:b/>
          <w:sz w:val="44"/>
          <w:szCs w:val="44"/>
          <w:highlight w:val="none"/>
        </w:rPr>
        <w:t>询价内容</w:t>
      </w:r>
    </w:p>
    <w:p>
      <w:pPr>
        <w:pStyle w:val="13"/>
        <w:ind w:firstLine="320"/>
        <w:rPr>
          <w:rFonts w:ascii="仿宋_GB2312" w:eastAsia="仿宋_GB2312"/>
          <w:sz w:val="32"/>
          <w:szCs w:val="32"/>
          <w:highlight w:val="none"/>
        </w:rPr>
      </w:pPr>
      <w:r>
        <w:rPr>
          <w:rFonts w:hint="eastAsia" w:ascii="仿宋_GB2312" w:eastAsia="仿宋_GB2312"/>
          <w:sz w:val="32"/>
          <w:szCs w:val="32"/>
          <w:highlight w:val="none"/>
        </w:rPr>
        <w:t>主体内容：机械水表、NB远传水表合计约10.7万块。</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机械水表生产供应明细表</w:t>
      </w:r>
    </w:p>
    <w:tbl>
      <w:tblPr>
        <w:tblStyle w:val="15"/>
        <w:tblW w:w="8506" w:type="dxa"/>
        <w:tblInd w:w="-176" w:type="dxa"/>
        <w:tblLayout w:type="fixed"/>
        <w:tblCellMar>
          <w:top w:w="0" w:type="dxa"/>
          <w:left w:w="108" w:type="dxa"/>
          <w:bottom w:w="0" w:type="dxa"/>
          <w:right w:w="108" w:type="dxa"/>
        </w:tblCellMar>
      </w:tblPr>
      <w:tblGrid>
        <w:gridCol w:w="993"/>
        <w:gridCol w:w="1559"/>
        <w:gridCol w:w="2977"/>
        <w:gridCol w:w="2977"/>
      </w:tblGrid>
      <w:tr>
        <w:tblPrEx>
          <w:tblCellMar>
            <w:top w:w="0" w:type="dxa"/>
            <w:left w:w="108" w:type="dxa"/>
            <w:bottom w:w="0" w:type="dxa"/>
            <w:right w:w="108" w:type="dxa"/>
          </w:tblCellMar>
        </w:tblPrEx>
        <w:trPr>
          <w:trHeight w:val="20"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序号</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水表口径</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计量器具型号</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备注</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highlight w:val="none"/>
              </w:rPr>
            </w:pPr>
            <w:r>
              <w:rPr>
                <w:rFonts w:hint="eastAsia" w:ascii="宋体" w:hAnsi="宋体" w:cs="宋体"/>
                <w:sz w:val="24"/>
                <w:highlight w:val="none"/>
              </w:rPr>
              <w:t>1</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DN15E</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2</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3</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DN25</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5</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DN40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6</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DN50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7</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DN80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8</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DN100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9</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10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552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p>
        </w:tc>
      </w:tr>
    </w:tbl>
    <w:p>
      <w:pPr>
        <w:pStyle w:val="20"/>
        <w:ind w:firstLine="210"/>
        <w:rPr>
          <w:highlight w:val="none"/>
        </w:rPr>
      </w:pPr>
    </w:p>
    <w:p>
      <w:pPr>
        <w:rPr>
          <w:highlight w:val="none"/>
        </w:rPr>
      </w:pP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NB远传水表生产供应明细表</w:t>
      </w:r>
    </w:p>
    <w:tbl>
      <w:tblPr>
        <w:tblStyle w:val="15"/>
        <w:tblW w:w="8506" w:type="dxa"/>
        <w:tblInd w:w="-176" w:type="dxa"/>
        <w:tblLayout w:type="fixed"/>
        <w:tblCellMar>
          <w:top w:w="0" w:type="dxa"/>
          <w:left w:w="108" w:type="dxa"/>
          <w:bottom w:w="0" w:type="dxa"/>
          <w:right w:w="108" w:type="dxa"/>
        </w:tblCellMar>
      </w:tblPr>
      <w:tblGrid>
        <w:gridCol w:w="993"/>
        <w:gridCol w:w="1559"/>
        <w:gridCol w:w="2977"/>
        <w:gridCol w:w="2977"/>
      </w:tblGrid>
      <w:tr>
        <w:tblPrEx>
          <w:tblCellMar>
            <w:top w:w="0" w:type="dxa"/>
            <w:left w:w="108" w:type="dxa"/>
            <w:bottom w:w="0" w:type="dxa"/>
            <w:right w:w="108" w:type="dxa"/>
          </w:tblCellMar>
        </w:tblPrEx>
        <w:trPr>
          <w:trHeight w:val="20"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序号</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水表口径</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计量器具型号</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备注</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1</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2</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3</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DN25</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DN40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5</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DN50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6</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DN80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7</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DN100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8</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993" w:type="dxa"/>
            <w:tcBorders>
              <w:top w:val="single" w:color="auto" w:sz="4" w:space="0"/>
              <w:left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9</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DN200</w:t>
            </w: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2977"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r>
      <w:tr>
        <w:tblPrEx>
          <w:tblCellMar>
            <w:top w:w="0" w:type="dxa"/>
            <w:left w:w="108" w:type="dxa"/>
            <w:bottom w:w="0" w:type="dxa"/>
            <w:right w:w="108" w:type="dxa"/>
          </w:tblCellMar>
        </w:tblPrEx>
        <w:trPr>
          <w:trHeight w:val="442" w:hRule="atLeast"/>
        </w:trPr>
        <w:tc>
          <w:tcPr>
            <w:tcW w:w="5529"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p>
        </w:tc>
        <w:tc>
          <w:tcPr>
            <w:tcW w:w="2977"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p>
        </w:tc>
      </w:tr>
    </w:tbl>
    <w:p>
      <w:pPr>
        <w:spacing w:line="360" w:lineRule="auto"/>
        <w:rPr>
          <w:rFonts w:ascii="宋体" w:hAnsi="宋体" w:cs="宋体"/>
          <w:bCs/>
          <w:sz w:val="30"/>
          <w:szCs w:val="30"/>
          <w:highlight w:val="none"/>
        </w:rPr>
      </w:pPr>
    </w:p>
    <w:p>
      <w:pPr>
        <w:pStyle w:val="13"/>
        <w:ind w:firstLine="0" w:firstLineChars="0"/>
        <w:rPr>
          <w:rFonts w:hAnsi="宋体" w:cs="宋体"/>
          <w:b/>
          <w:sz w:val="28"/>
          <w:szCs w:val="28"/>
          <w:highlight w:val="none"/>
        </w:rPr>
      </w:pPr>
      <w:r>
        <w:rPr>
          <w:rFonts w:hint="eastAsia" w:hAnsi="宋体" w:cs="宋体"/>
          <w:b/>
          <w:sz w:val="28"/>
          <w:szCs w:val="28"/>
          <w:highlight w:val="none"/>
        </w:rPr>
        <w:t>付款方式:</w:t>
      </w:r>
    </w:p>
    <w:p>
      <w:pPr>
        <w:pStyle w:val="13"/>
        <w:ind w:firstLine="0" w:firstLineChars="0"/>
        <w:rPr>
          <w:rFonts w:hAnsi="宋体" w:cs="宋体"/>
          <w:b/>
          <w:sz w:val="28"/>
          <w:szCs w:val="28"/>
          <w:highlight w:val="none"/>
        </w:rPr>
      </w:pPr>
      <w:r>
        <w:rPr>
          <w:rFonts w:hint="eastAsia" w:hAnsi="宋体" w:cs="宋体"/>
          <w:b/>
          <w:sz w:val="28"/>
          <w:szCs w:val="28"/>
          <w:highlight w:val="none"/>
        </w:rPr>
        <w:t>汇款或支票方式</w:t>
      </w:r>
    </w:p>
    <w:p>
      <w:pPr>
        <w:pStyle w:val="9"/>
        <w:spacing w:line="440" w:lineRule="exact"/>
        <w:jc w:val="left"/>
        <w:rPr>
          <w:rFonts w:hAnsi="宋体" w:cs="宋体"/>
          <w:b/>
          <w:sz w:val="28"/>
          <w:szCs w:val="28"/>
          <w:highlight w:val="none"/>
        </w:rPr>
      </w:pPr>
      <w:r>
        <w:rPr>
          <w:rFonts w:hint="eastAsia" w:hAnsi="宋体" w:cs="宋体"/>
          <w:b/>
          <w:sz w:val="28"/>
          <w:szCs w:val="28"/>
          <w:highlight w:val="none"/>
        </w:rPr>
        <w:t>付款进度：</w:t>
      </w:r>
    </w:p>
    <w:p>
      <w:pPr>
        <w:rPr>
          <w:rFonts w:ascii="宋体" w:hAnsi="宋体"/>
          <w:sz w:val="28"/>
          <w:szCs w:val="28"/>
          <w:highlight w:val="none"/>
        </w:rPr>
      </w:pPr>
      <w:r>
        <w:rPr>
          <w:rFonts w:hint="eastAsia" w:ascii="宋体" w:hAnsi="宋体"/>
          <w:b/>
          <w:sz w:val="28"/>
          <w:szCs w:val="28"/>
          <w:highlight w:val="none"/>
        </w:rPr>
        <w:t>合同签订生效后按供应数量支付，最高累计付至供应数量金额的95%，余下5%做为质保金，六年质保期结束且无质量问题支付5%质保金</w:t>
      </w:r>
      <w:r>
        <w:rPr>
          <w:rFonts w:hint="eastAsia" w:ascii="宋体" w:hAnsi="宋体"/>
          <w:sz w:val="28"/>
          <w:szCs w:val="28"/>
          <w:highlight w:val="none"/>
        </w:rPr>
        <w:t>。</w:t>
      </w: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pStyle w:val="13"/>
        <w:ind w:firstLine="0" w:firstLineChars="0"/>
        <w:rPr>
          <w:highlight w:val="none"/>
        </w:rPr>
      </w:pPr>
    </w:p>
    <w:p>
      <w:pPr>
        <w:rPr>
          <w:sz w:val="28"/>
          <w:highlight w:val="none"/>
        </w:rPr>
      </w:pPr>
      <w:r>
        <w:rPr>
          <w:rFonts w:hint="eastAsia"/>
          <w:sz w:val="28"/>
          <w:highlight w:val="none"/>
        </w:rPr>
        <w:t>附件2：</w:t>
      </w:r>
    </w:p>
    <w:p>
      <w:pPr>
        <w:jc w:val="center"/>
        <w:rPr>
          <w:b/>
          <w:sz w:val="44"/>
          <w:szCs w:val="44"/>
          <w:highlight w:val="none"/>
        </w:rPr>
      </w:pPr>
      <w:r>
        <w:rPr>
          <w:rFonts w:hint="eastAsia"/>
          <w:b/>
          <w:sz w:val="44"/>
          <w:szCs w:val="44"/>
          <w:highlight w:val="none"/>
        </w:rPr>
        <w:t>机械水表技术要求</w:t>
      </w:r>
    </w:p>
    <w:p>
      <w:pPr>
        <w:jc w:val="center"/>
        <w:rPr>
          <w:b/>
          <w:sz w:val="44"/>
          <w:szCs w:val="44"/>
          <w:highlight w:val="none"/>
        </w:rPr>
      </w:pPr>
    </w:p>
    <w:p>
      <w:pPr>
        <w:ind w:firstLine="645"/>
        <w:jc w:val="left"/>
        <w:rPr>
          <w:rFonts w:ascii="仿宋" w:hAnsi="仿宋" w:eastAsia="仿宋"/>
          <w:sz w:val="32"/>
          <w:szCs w:val="32"/>
          <w:highlight w:val="none"/>
        </w:rPr>
      </w:pPr>
      <w:r>
        <w:rPr>
          <w:rFonts w:hint="eastAsia" w:ascii="仿宋" w:hAnsi="仿宋" w:eastAsia="仿宋"/>
          <w:sz w:val="32"/>
          <w:szCs w:val="32"/>
          <w:highlight w:val="none"/>
        </w:rPr>
        <w:t>1、标准、规程：</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 xml:space="preserve">1.1  水表符合中华人民共和国国家标准 GB/T778-2018《饮用冷水水表和热水水表》； </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1.2  水表符合中华人民共和国国家计量检定规程 JJG162-2019《冷水水表》；</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1.3  水表符合中华人民共和国城镇建设行业标准 CJ266-2008《饮用水冷水水表安全规则》；</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1.4  符合GB/T 17219-1998《生活饮用水输配水设备及防护材料的安全性评价标准》。</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2、对水表的要求：</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2.1  具有卫生检测方面相应国家认可的第三方认证机构出具的报告；</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2.2  具有型式评价或检测方面相应国家认可的第三方认证机构出具的报告；</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2.3  整表应无毒、无污染、无生物活性，不得污染水质，耐腐蚀，不生锈；</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2.4  水表表壳采用球墨铸铁材质,耐腐蚀，不生锈，无凹痕、划伤、裂纹、损伤等现象，表面涂层均匀，无皱纹、留痕、针孔、起泡等缺陷。</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2.5  对水表的详细要求；</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2.6  DN15—DN25口径采用水平旋翼式（多流速）水表，量程比R100，剖面灵敏等级U10D5；DN40—DN200口径采用垂直螺翼式水表，量程比R200，剖面灵敏等级U0D0；</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2.7 DN15—DN25口径水表前后接管及螺母材质均为铜材质，含铜量59%及以上；DN40—DN200法兰材质为球墨铸铁，孔位均以国标要求为准。</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2.8  DN15—DN40表罩均匀分布四个以上封签孔位置、表体两侧均带封签孔位置，且圆形封孔直径尺寸超过2mm。DN50—DN200表罩分布两个封签孔位置、表体两侧均带封签孔位置，且圆形封孔直径尺寸超过2mm；</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2.9 表体号编码规则：</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 xml:space="preserve">     编码规则：13位码</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 xml:space="preserve">     前3位表号（水表口径）+4位出厂年月+1位供货厂家代码+5位序列号（从00001开始连号）；</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2.10 表体号需在水表表盘和水表中罩清晰体现，并具有表体号条码；</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2.11 中性说明书按规定版本印刷，普通纸张，非彩印； 中性装箱单，外包装贴有型号规格、表身码、数量。打包带及封箱胶带均为中性；</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2.12  铅封夹印带防伪但无商标痕迹，铅封线为不锈钢丝防破坏；</w:t>
      </w:r>
    </w:p>
    <w:p>
      <w:pPr>
        <w:ind w:firstLine="708" w:firstLineChars="221"/>
        <w:rPr>
          <w:rFonts w:ascii="华文仿宋" w:hAnsi="华文仿宋" w:eastAsia="华文仿宋"/>
          <w:b/>
          <w:sz w:val="32"/>
          <w:szCs w:val="32"/>
          <w:highlight w:val="none"/>
        </w:rPr>
      </w:pPr>
      <w:r>
        <w:rPr>
          <w:rFonts w:hint="eastAsia" w:ascii="华文仿宋" w:hAnsi="华文仿宋" w:eastAsia="华文仿宋"/>
          <w:b/>
          <w:sz w:val="32"/>
          <w:szCs w:val="32"/>
          <w:highlight w:val="none"/>
        </w:rPr>
        <w:t>3.售后要求：</w:t>
      </w:r>
    </w:p>
    <w:p>
      <w:pPr>
        <w:ind w:firstLine="645"/>
        <w:jc w:val="left"/>
        <w:rPr>
          <w:rFonts w:ascii="仿宋" w:hAnsi="仿宋" w:eastAsia="仿宋"/>
          <w:sz w:val="32"/>
          <w:szCs w:val="32"/>
          <w:highlight w:val="none"/>
        </w:rPr>
      </w:pPr>
      <w:r>
        <w:rPr>
          <w:rFonts w:hint="eastAsia" w:ascii="华文仿宋" w:hAnsi="华文仿宋" w:eastAsia="华文仿宋"/>
          <w:sz w:val="32"/>
          <w:szCs w:val="32"/>
          <w:highlight w:val="none"/>
        </w:rPr>
        <w:t xml:space="preserve">1  </w:t>
      </w:r>
      <w:r>
        <w:rPr>
          <w:rFonts w:hint="eastAsia" w:ascii="仿宋" w:hAnsi="仿宋" w:eastAsia="仿宋"/>
          <w:sz w:val="32"/>
          <w:szCs w:val="32"/>
          <w:highlight w:val="none"/>
        </w:rPr>
        <w:t>机械水表DN15—DN40整表质保6年，DN40—DN200整表质保4年，5%质保金到货后两年支付；</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  新表首检不合格率须低于百分之一（除不可抗因素外）。检定事宜由供货商负责，相关费用均由供货商承担。</w:t>
      </w:r>
      <w:r>
        <w:rPr>
          <w:rFonts w:hint="eastAsia" w:ascii="仿宋" w:hAnsi="仿宋" w:eastAsia="仿宋"/>
          <w:sz w:val="32"/>
          <w:szCs w:val="32"/>
          <w:highlight w:val="none"/>
        </w:rPr>
        <w:t>根据《计量法》、《计量法实施细则》等相关要求，供货商提供的水表必须经国家相关部门的首次强制检定，检测达标且有“首次强制检定合格证”或“检定证书”</w:t>
      </w:r>
      <w:r>
        <w:rPr>
          <w:rFonts w:hint="eastAsia" w:ascii="华文仿宋" w:hAnsi="华文仿宋" w:eastAsia="华文仿宋"/>
          <w:sz w:val="32"/>
          <w:szCs w:val="32"/>
          <w:highlight w:val="none"/>
        </w:rPr>
        <w:t>；</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3  质保期内因水表质量问题产生的法律纠纷，涉及到的赔偿，由供应商负责；</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4  水表安装使用后6年可返厂例修，例修费用低于投标报价的40%；</w:t>
      </w:r>
    </w:p>
    <w:p>
      <w:pPr>
        <w:ind w:firstLine="640" w:firstLineChars="200"/>
        <w:rPr>
          <w:highlight w:val="none"/>
        </w:rPr>
      </w:pPr>
      <w:r>
        <w:rPr>
          <w:rFonts w:hint="eastAsia" w:ascii="华文仿宋" w:hAnsi="华文仿宋" w:eastAsia="华文仿宋"/>
          <w:sz w:val="32"/>
          <w:szCs w:val="32"/>
          <w:highlight w:val="none"/>
        </w:rPr>
        <w:t>5 参与招标的供应商应能保证半小时内现场服务响应，成交供应商应承诺在哈尔滨本地设立维修服务点并配备相关专职人员进行服务。</w:t>
      </w:r>
    </w:p>
    <w:p>
      <w:pPr>
        <w:pStyle w:val="13"/>
        <w:ind w:firstLine="210"/>
        <w:rPr>
          <w:highlight w:val="none"/>
        </w:rPr>
      </w:pPr>
    </w:p>
    <w:p>
      <w:pPr>
        <w:rPr>
          <w:highlight w:val="none"/>
        </w:rPr>
      </w:pPr>
    </w:p>
    <w:p>
      <w:pPr>
        <w:spacing w:line="360" w:lineRule="exact"/>
        <w:ind w:firstLine="285"/>
        <w:rPr>
          <w:rFonts w:ascii="仿宋_GB2312" w:eastAsia="仿宋_GB2312"/>
          <w:sz w:val="32"/>
          <w:szCs w:val="32"/>
          <w:highlight w:val="none"/>
        </w:rPr>
      </w:pPr>
      <w:r>
        <w:rPr>
          <w:rFonts w:hint="eastAsia" w:ascii="仿宋_GB2312" w:eastAsia="仿宋_GB2312"/>
          <w:b/>
          <w:sz w:val="32"/>
          <w:szCs w:val="32"/>
          <w:highlight w:val="none"/>
        </w:rPr>
        <w:t>说明：</w:t>
      </w:r>
      <w:r>
        <w:rPr>
          <w:rFonts w:hint="eastAsia" w:ascii="仿宋_GB2312" w:eastAsia="仿宋_GB2312"/>
          <w:sz w:val="32"/>
          <w:szCs w:val="32"/>
          <w:highlight w:val="none"/>
        </w:rPr>
        <w:t>如上述标准及规范有新出版者，以新出版者为准。</w:t>
      </w: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pStyle w:val="13"/>
        <w:ind w:firstLine="210"/>
        <w:rPr>
          <w:highlight w:val="none"/>
        </w:rPr>
      </w:pPr>
    </w:p>
    <w:p>
      <w:pPr>
        <w:rPr>
          <w:highlight w:val="none"/>
        </w:rPr>
      </w:pPr>
    </w:p>
    <w:p>
      <w:pPr>
        <w:rPr>
          <w:highlight w:val="none"/>
        </w:rPr>
      </w:pPr>
    </w:p>
    <w:p>
      <w:pPr>
        <w:pStyle w:val="13"/>
        <w:ind w:firstLine="280"/>
        <w:rPr>
          <w:sz w:val="28"/>
          <w:highlight w:val="none"/>
        </w:rPr>
      </w:pPr>
      <w:r>
        <w:rPr>
          <w:rFonts w:hint="eastAsia"/>
          <w:sz w:val="28"/>
          <w:highlight w:val="none"/>
        </w:rPr>
        <w:t>附件3</w:t>
      </w:r>
    </w:p>
    <w:p>
      <w:pPr>
        <w:jc w:val="center"/>
        <w:rPr>
          <w:b/>
          <w:sz w:val="44"/>
          <w:szCs w:val="44"/>
          <w:highlight w:val="none"/>
        </w:rPr>
      </w:pPr>
      <w:r>
        <w:rPr>
          <w:rFonts w:hint="eastAsia"/>
          <w:b/>
          <w:sz w:val="44"/>
          <w:szCs w:val="44"/>
          <w:highlight w:val="none"/>
        </w:rPr>
        <w:t>NB远传智能水表技术要求</w:t>
      </w:r>
    </w:p>
    <w:p>
      <w:pPr>
        <w:jc w:val="center"/>
        <w:rPr>
          <w:b/>
          <w:sz w:val="44"/>
          <w:szCs w:val="44"/>
          <w:highlight w:val="none"/>
        </w:rPr>
      </w:pPr>
    </w:p>
    <w:p>
      <w:pPr>
        <w:jc w:val="left"/>
        <w:rPr>
          <w:rFonts w:ascii="仿宋" w:hAnsi="仿宋" w:eastAsia="仿宋"/>
          <w:sz w:val="32"/>
          <w:szCs w:val="32"/>
          <w:highlight w:val="none"/>
        </w:rPr>
      </w:pPr>
      <w:r>
        <w:rPr>
          <w:rFonts w:hint="eastAsia" w:ascii="仿宋" w:hAnsi="仿宋" w:eastAsia="仿宋"/>
          <w:sz w:val="32"/>
          <w:szCs w:val="32"/>
          <w:highlight w:val="none"/>
        </w:rPr>
        <w:t>1、标准、规程：</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1.1  水表符合中华人民共和国国家标准 GB/T778.1.2.3.4.5-2018《饮用冷水水表和热水水表》；</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 xml:space="preserve">1.2  水表符合中华人民共和国国家计量检定规程 </w:t>
      </w:r>
    </w:p>
    <w:p>
      <w:pPr>
        <w:jc w:val="left"/>
        <w:rPr>
          <w:rFonts w:ascii="仿宋" w:hAnsi="仿宋" w:eastAsia="仿宋"/>
          <w:sz w:val="32"/>
          <w:szCs w:val="32"/>
          <w:highlight w:val="none"/>
        </w:rPr>
      </w:pPr>
      <w:r>
        <w:rPr>
          <w:rFonts w:hint="eastAsia" w:ascii="仿宋" w:hAnsi="仿宋" w:eastAsia="仿宋"/>
          <w:sz w:val="32"/>
          <w:szCs w:val="32"/>
          <w:highlight w:val="none"/>
        </w:rPr>
        <w:t>JJG162-2019《冷水水表》；</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1.3  水表符合中华人民共和国城镇建设行业标准 CJ266-2008《饮用水冷水水表安全规则》；</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1.4  水表符合中华人民共和国国家标准</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GB/T 17219-1998《生活饮用水输配水设备及防护材料的安全性评价标准》；</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1.5  水表符合中华人民共和国建筑工业行业标准</w:t>
      </w:r>
    </w:p>
    <w:p>
      <w:pPr>
        <w:jc w:val="left"/>
        <w:rPr>
          <w:rFonts w:ascii="仿宋" w:hAnsi="仿宋" w:eastAsia="仿宋"/>
          <w:sz w:val="32"/>
          <w:szCs w:val="32"/>
          <w:highlight w:val="none"/>
        </w:rPr>
      </w:pPr>
      <w:r>
        <w:rPr>
          <w:rFonts w:ascii="仿宋" w:hAnsi="仿宋" w:eastAsia="仿宋"/>
          <w:sz w:val="32"/>
          <w:szCs w:val="32"/>
          <w:highlight w:val="none"/>
        </w:rPr>
        <w:t>JG/T162-2017</w:t>
      </w:r>
      <w:r>
        <w:rPr>
          <w:rFonts w:hint="eastAsia" w:ascii="仿宋" w:hAnsi="仿宋" w:eastAsia="仿宋"/>
          <w:sz w:val="32"/>
          <w:szCs w:val="32"/>
          <w:highlight w:val="none"/>
        </w:rPr>
        <w:t>《民用建筑远传抄表系统》；</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1.6  水表符合中华人民共和国城镇建设行业标准CJ/T224-2012《电子远传水表》。</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2、对基表的要求：</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2.1  具有卫生检测方面相应国家认可的第三方认证机构出具的报告；</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2.2  具有型式评价或检测方面相应国家认可的第三方认证机构出具的报告；</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2.3  整表应无毒、无污染、无生物活性，不得污染水质，耐腐蚀，不生锈；表壳满足到周期后返厂维修继续使用的标准要求。</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2.4  整表采用NB-IOT技术无线远传；</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2.5水表整表防护等级：IP68，不进灰尘、满足长期浸水的要求；</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2.6 数据采集方式采用：光电直读式或无磁传感式；</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2.7 DN15—DN25口径采用水平旋翼式（多流速）水表，量程比R100，</w:t>
      </w:r>
      <w:r>
        <w:rPr>
          <w:rFonts w:hint="eastAsia" w:ascii="仿宋" w:hAnsi="仿宋" w:eastAsia="仿宋"/>
          <w:sz w:val="32"/>
          <w:szCs w:val="32"/>
          <w:highlight w:val="none"/>
        </w:rPr>
        <w:t>剖面灵敏等级U10D5</w:t>
      </w:r>
      <w:r>
        <w:rPr>
          <w:rFonts w:hint="eastAsia" w:ascii="华文仿宋" w:hAnsi="华文仿宋" w:eastAsia="华文仿宋"/>
          <w:sz w:val="32"/>
          <w:szCs w:val="32"/>
          <w:highlight w:val="none"/>
        </w:rPr>
        <w:t>；DN40—DN200口径采用垂直螺翼式水表，量程比R200，</w:t>
      </w:r>
      <w:r>
        <w:rPr>
          <w:rFonts w:hint="eastAsia" w:ascii="仿宋" w:hAnsi="仿宋" w:eastAsia="仿宋"/>
          <w:sz w:val="32"/>
          <w:szCs w:val="32"/>
          <w:highlight w:val="none"/>
        </w:rPr>
        <w:t>剖面灵敏等级U0D0</w:t>
      </w:r>
      <w:r>
        <w:rPr>
          <w:rFonts w:hint="eastAsia" w:ascii="华文仿宋" w:hAnsi="华文仿宋" w:eastAsia="华文仿宋"/>
          <w:sz w:val="32"/>
          <w:szCs w:val="32"/>
          <w:highlight w:val="none"/>
        </w:rPr>
        <w:t>；</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2.8 DN15—DN40口径水表前后接管及螺母材质均为铜材质，含铜量59%及以上；DN50—DN200法兰材质为球墨铸铁，孔位均以国标要求为准。</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2.9 表体号编码规则：</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编码规则：13位码</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 xml:space="preserve">    前3位表号（水表口径）+4位出厂年月+1位供应商代码+5位序列号（从00001开始连号）；</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2.10  表体号需在水表表盘和水表中罩清晰体现，并具有表体号条码；</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2.11  中性说明书按规定版本印刷，普通纸张，非彩印；中性装箱单，打包带及封箱胶带均为中性；</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2.12 铅封夹印带防伪但无商标痕迹，铅封线为不锈钢丝防破坏；</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3、对NB-iot通讯的要求</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3.1  整套系统数据通讯协议应满足《哈尔滨供水集团智能水表通信协议》要求；</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3.2  数据通讯需与哈尔滨供水集团智能表务平台对接调试成功，确保数据正常上传，做到新安装的智能表具水量数据秒级上传至后台服务器；</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3.3  具备NB-IOT无线技术，支持三大通讯运营商网络（移动、电信、联通）进行通讯；</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3.4  保证哈尔滨供水集团智能表务平台和NB智能水表数据准确一致；</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3.5  数据通讯时间间隔远程可调节：默认出厂设置为1天至2天上线1次，可调节最高上传频率为每小时上线一次；</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3.6  通讯设备工作温度： -15℃～+55℃；</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3.7  数据通讯天线可做延长，确保井室、地下室及室内通讯畅通；</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3.8  水表、通讯线、数据传输线及电源线均有保护管，可达到IP68防护等级，并具备防寒抗冻能力；</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3.9  支持现场电脑、手机或手抄器进行调试，能够人工现场通过电脑、手机或手抄器读取水表内数据信息或调整相关功能；</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3.10  采用的NB-IOT无线技术，需符合5G通讯网络覆盖范围。</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4、通讯费及电源要求：</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4.1  水表NB-iot通讯费需一次性缴纳8年，并提供缴纳凭证和通讯运营商签署的相关合同；</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4.2  水表通讯状况需供应商协调通讯运营商，保证水表数据8年内正常通讯，如通讯异常由水表厂商负责维修和协调相关单位部门。对于信号强度不够或无信号区域，由水表供应商协调增强或架设设备，以保证水表数据正常通讯。</w:t>
      </w:r>
    </w:p>
    <w:p>
      <w:pPr>
        <w:ind w:firstLine="645"/>
        <w:jc w:val="left"/>
        <w:rPr>
          <w:rFonts w:ascii="仿宋" w:hAnsi="仿宋" w:eastAsia="仿宋"/>
          <w:sz w:val="32"/>
          <w:szCs w:val="32"/>
          <w:highlight w:val="none"/>
        </w:rPr>
      </w:pPr>
      <w:r>
        <w:rPr>
          <w:rFonts w:hint="eastAsia" w:ascii="仿宋" w:hAnsi="仿宋" w:eastAsia="仿宋"/>
          <w:sz w:val="32"/>
          <w:szCs w:val="32"/>
          <w:highlight w:val="none"/>
        </w:rPr>
        <w:t>4.3  水表和通讯设备均可更换电池，电池确保8年连续使用。期间，发生断电、电压欠压、故障等因素导致电池无法使用的，供应商负责免费提供并更换新电池；</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4.4  远传通讯模组电池，应达到IP68防护等级，同时做好抗寒、防爆处理，如果每小时采集数据一次，每天通讯一次或数次数据， 8年期限内由供应商负责免费提供并更换新电池；</w:t>
      </w:r>
    </w:p>
    <w:p>
      <w:pPr>
        <w:ind w:firstLine="708" w:firstLineChars="221"/>
        <w:rPr>
          <w:rFonts w:ascii="华文仿宋" w:hAnsi="华文仿宋" w:eastAsia="华文仿宋"/>
          <w:b/>
          <w:sz w:val="32"/>
          <w:szCs w:val="32"/>
          <w:highlight w:val="none"/>
        </w:rPr>
      </w:pPr>
      <w:r>
        <w:rPr>
          <w:rFonts w:hint="eastAsia" w:ascii="华文仿宋" w:hAnsi="华文仿宋" w:eastAsia="华文仿宋"/>
          <w:b/>
          <w:sz w:val="32"/>
          <w:szCs w:val="32"/>
          <w:highlight w:val="none"/>
        </w:rPr>
        <w:t>5.售后要求：</w:t>
      </w:r>
    </w:p>
    <w:p>
      <w:pPr>
        <w:ind w:firstLine="645"/>
        <w:jc w:val="left"/>
        <w:rPr>
          <w:rFonts w:ascii="仿宋" w:hAnsi="仿宋" w:eastAsia="仿宋"/>
          <w:sz w:val="32"/>
          <w:szCs w:val="32"/>
          <w:highlight w:val="none"/>
        </w:rPr>
      </w:pPr>
      <w:r>
        <w:rPr>
          <w:rFonts w:hint="eastAsia" w:ascii="华文仿宋" w:hAnsi="华文仿宋" w:eastAsia="华文仿宋"/>
          <w:sz w:val="32"/>
          <w:szCs w:val="32"/>
          <w:highlight w:val="none"/>
        </w:rPr>
        <w:t>1  智能水表整表质保6年，使用期8年</w:t>
      </w:r>
      <w:r>
        <w:rPr>
          <w:rFonts w:hint="eastAsia" w:ascii="仿宋" w:hAnsi="仿宋" w:eastAsia="仿宋"/>
          <w:sz w:val="32"/>
          <w:szCs w:val="32"/>
          <w:highlight w:val="none"/>
        </w:rPr>
        <w:t>，5%质保金到质保期后一次性支付；</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2  设备电池质保期均为8年，其它附属设备质保期8年；</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3  新表首检不合格率须低于百分之一（除不可抗因素外）。检定事宜由供货商负责，相关费用均由供货商承担。</w:t>
      </w:r>
      <w:r>
        <w:rPr>
          <w:rFonts w:hint="eastAsia" w:ascii="仿宋" w:hAnsi="仿宋" w:eastAsia="仿宋"/>
          <w:sz w:val="32"/>
          <w:szCs w:val="32"/>
          <w:highlight w:val="none"/>
        </w:rPr>
        <w:t>根据《计量法》、《计量法实施细则》等相关要求，供货商提供的水表必须经国家相关部门的首次强制检定，检测达标且有“首次强制检定合格证”或“检定证书”</w:t>
      </w:r>
      <w:r>
        <w:rPr>
          <w:rFonts w:hint="eastAsia" w:ascii="华文仿宋" w:hAnsi="华文仿宋" w:eastAsia="华文仿宋"/>
          <w:sz w:val="32"/>
          <w:szCs w:val="32"/>
          <w:highlight w:val="none"/>
        </w:rPr>
        <w:t>；</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4  质保期内因水表质量问题产生的法律纠纷，涉及到的赔偿，由供应商负责；</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5  智能表水表水量数据上传误差低于千分之一，数据上传成功率高于百分之九十九，非人为因素智能表故障率低于百分之一；对于故障表，供应商应在一个工作日内及时维修处理；</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6  水表安装使用质保期6年后可返厂例修，例修费用低于投标报价的40%；</w:t>
      </w:r>
    </w:p>
    <w:p>
      <w:pPr>
        <w:ind w:firstLine="707" w:firstLineChars="221"/>
        <w:rPr>
          <w:rFonts w:ascii="华文仿宋" w:hAnsi="华文仿宋" w:eastAsia="华文仿宋"/>
          <w:sz w:val="32"/>
          <w:szCs w:val="32"/>
          <w:highlight w:val="none"/>
        </w:rPr>
      </w:pPr>
      <w:r>
        <w:rPr>
          <w:rFonts w:hint="eastAsia" w:ascii="华文仿宋" w:hAnsi="华文仿宋" w:eastAsia="华文仿宋"/>
          <w:sz w:val="32"/>
          <w:szCs w:val="32"/>
          <w:highlight w:val="none"/>
        </w:rPr>
        <w:t>7  智能水表安装过程中，由供应商全程提供免费技术指导及系统调试。</w:t>
      </w:r>
    </w:p>
    <w:p>
      <w:pPr>
        <w:ind w:firstLine="640" w:firstLineChars="200"/>
        <w:rPr>
          <w:rFonts w:ascii="华文仿宋" w:hAnsi="华文仿宋" w:eastAsia="华文仿宋"/>
          <w:sz w:val="32"/>
          <w:szCs w:val="32"/>
          <w:highlight w:val="none"/>
        </w:rPr>
      </w:pPr>
      <w:r>
        <w:rPr>
          <w:rFonts w:hint="eastAsia" w:ascii="华文仿宋" w:hAnsi="华文仿宋" w:eastAsia="华文仿宋"/>
          <w:sz w:val="32"/>
          <w:szCs w:val="32"/>
          <w:highlight w:val="none"/>
        </w:rPr>
        <w:t>8  参与招标的供应商应能保证半小时内现场服务响应，成交供应商应承诺在哈尔滨本地设立维修服务点并配备相关专职人员进行服务。</w:t>
      </w:r>
    </w:p>
    <w:p>
      <w:pPr>
        <w:spacing w:line="360" w:lineRule="exact"/>
        <w:ind w:firstLine="285"/>
        <w:rPr>
          <w:rFonts w:ascii="仿宋_GB2312" w:eastAsia="仿宋_GB2312"/>
          <w:sz w:val="32"/>
          <w:szCs w:val="32"/>
          <w:highlight w:val="none"/>
        </w:rPr>
      </w:pPr>
      <w:r>
        <w:rPr>
          <w:rFonts w:hint="eastAsia" w:ascii="仿宋_GB2312" w:eastAsia="仿宋_GB2312"/>
          <w:b/>
          <w:sz w:val="32"/>
          <w:szCs w:val="32"/>
          <w:highlight w:val="none"/>
        </w:rPr>
        <w:t>说明：</w:t>
      </w:r>
      <w:r>
        <w:rPr>
          <w:rFonts w:hint="eastAsia" w:ascii="仿宋_GB2312" w:eastAsia="仿宋_GB2312"/>
          <w:sz w:val="32"/>
          <w:szCs w:val="32"/>
          <w:highlight w:val="none"/>
        </w:rPr>
        <w:t>如上述标准及规范有新出版者，以新出版者为准。</w:t>
      </w:r>
    </w:p>
    <w:p>
      <w:pPr>
        <w:pStyle w:val="13"/>
        <w:ind w:firstLine="210"/>
        <w:rPr>
          <w:highlight w:val="none"/>
        </w:rPr>
      </w:pPr>
    </w:p>
    <w:p>
      <w:pPr>
        <w:rPr>
          <w:rFonts w:ascii="仿宋" w:hAnsi="仿宋" w:eastAsia="仿宋" w:cs="仿宋"/>
          <w:b/>
          <w:sz w:val="36"/>
          <w:szCs w:val="36"/>
          <w:highlight w:val="none"/>
        </w:rPr>
      </w:pPr>
      <w:r>
        <w:rPr>
          <w:rFonts w:hint="eastAsia" w:ascii="仿宋" w:hAnsi="仿宋" w:eastAsia="仿宋" w:cs="仿宋"/>
          <w:b/>
          <w:sz w:val="36"/>
          <w:szCs w:val="36"/>
          <w:highlight w:val="none"/>
        </w:rPr>
        <w:br w:type="page"/>
      </w:r>
    </w:p>
    <w:p>
      <w:pPr>
        <w:snapToGrid w:val="0"/>
        <w:spacing w:line="360" w:lineRule="auto"/>
        <w:jc w:val="center"/>
        <w:rPr>
          <w:rFonts w:ascii="仿宋" w:hAnsi="仿宋" w:eastAsia="仿宋" w:cs="仿宋"/>
          <w:b/>
          <w:bCs/>
          <w:kern w:val="44"/>
          <w:sz w:val="44"/>
          <w:szCs w:val="44"/>
          <w:highlight w:val="none"/>
        </w:rPr>
      </w:pPr>
      <w:r>
        <w:rPr>
          <w:rFonts w:hint="eastAsia" w:ascii="仿宋" w:hAnsi="仿宋" w:eastAsia="仿宋" w:cs="仿宋"/>
          <w:b/>
          <w:bCs/>
          <w:kern w:val="44"/>
          <w:sz w:val="44"/>
          <w:szCs w:val="44"/>
          <w:highlight w:val="none"/>
        </w:rPr>
        <w:t>供应商须知</w:t>
      </w:r>
    </w:p>
    <w:p>
      <w:pPr>
        <w:pStyle w:val="12"/>
        <w:widowControl/>
        <w:snapToGrid w:val="0"/>
        <w:spacing w:before="0" w:beforeAutospacing="0" w:after="0" w:afterAutospacing="0" w:line="360" w:lineRule="auto"/>
        <w:ind w:firstLine="602" w:firstLineChars="200"/>
        <w:jc w:val="both"/>
        <w:rPr>
          <w:rStyle w:val="17"/>
          <w:rFonts w:ascii="仿宋" w:hAnsi="仿宋" w:eastAsia="仿宋" w:cs="仿宋"/>
          <w:sz w:val="30"/>
          <w:szCs w:val="30"/>
          <w:highlight w:val="none"/>
          <w:shd w:val="clear" w:color="auto" w:fill="FFFFFF"/>
        </w:rPr>
      </w:pPr>
      <w:bookmarkStart w:id="0" w:name="_Toc486230891"/>
      <w:bookmarkStart w:id="1" w:name="_Toc299699804"/>
      <w:bookmarkStart w:id="2" w:name="_Toc299699614"/>
      <w:bookmarkStart w:id="3" w:name="_Toc299709501"/>
      <w:bookmarkStart w:id="4" w:name="_Toc299700527"/>
      <w:bookmarkStart w:id="5" w:name="_Toc486143761"/>
      <w:bookmarkStart w:id="6" w:name="_Toc299699073"/>
    </w:p>
    <w:p>
      <w:pPr>
        <w:pStyle w:val="12"/>
        <w:widowControl/>
        <w:snapToGrid w:val="0"/>
        <w:spacing w:before="0" w:beforeAutospacing="0" w:after="0" w:afterAutospacing="0" w:line="360" w:lineRule="auto"/>
        <w:ind w:firstLine="602" w:firstLineChars="200"/>
        <w:jc w:val="both"/>
        <w:rPr>
          <w:rStyle w:val="17"/>
          <w:rFonts w:ascii="仿宋" w:hAnsi="仿宋" w:eastAsia="仿宋" w:cs="仿宋"/>
          <w:sz w:val="30"/>
          <w:szCs w:val="30"/>
          <w:highlight w:val="none"/>
          <w:shd w:val="clear" w:color="auto" w:fill="FFFFFF"/>
        </w:rPr>
      </w:pPr>
      <w:r>
        <w:rPr>
          <w:rStyle w:val="17"/>
          <w:rFonts w:hint="eastAsia" w:ascii="仿宋" w:hAnsi="仿宋" w:eastAsia="仿宋" w:cs="仿宋"/>
          <w:sz w:val="30"/>
          <w:szCs w:val="30"/>
          <w:highlight w:val="none"/>
          <w:shd w:val="clear" w:color="auto" w:fill="FFFFFF"/>
        </w:rPr>
        <w:t>一、</w:t>
      </w:r>
      <w:r>
        <w:rPr>
          <w:rFonts w:hint="eastAsia" w:ascii="仿宋" w:hAnsi="仿宋" w:eastAsia="仿宋" w:cs="仿宋"/>
          <w:b/>
          <w:bCs/>
          <w:snapToGrid w:val="0"/>
          <w:sz w:val="30"/>
          <w:szCs w:val="30"/>
          <w:highlight w:val="none"/>
        </w:rPr>
        <w:t>供应商提交《报价函》的主要内容</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加盖供应商公章的报价函。</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加盖供应商公章的营业执照副本复印件。</w:t>
      </w:r>
    </w:p>
    <w:p>
      <w:pPr>
        <w:numPr>
          <w:ilvl w:val="0"/>
          <w:numId w:val="2"/>
        </w:num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供应商资格条件中要求的其他内容。</w:t>
      </w:r>
    </w:p>
    <w:p>
      <w:pPr>
        <w:rPr>
          <w:highlight w:val="none"/>
        </w:rPr>
      </w:pPr>
    </w:p>
    <w:p>
      <w:pPr>
        <w:snapToGrid w:val="0"/>
        <w:spacing w:line="360" w:lineRule="auto"/>
        <w:ind w:firstLine="602" w:firstLineChars="200"/>
        <w:rPr>
          <w:rFonts w:ascii="仿宋" w:hAnsi="仿宋" w:eastAsia="仿宋" w:cs="仿宋"/>
          <w:snapToGrid w:val="0"/>
          <w:sz w:val="30"/>
          <w:szCs w:val="30"/>
          <w:highlight w:val="none"/>
        </w:rPr>
      </w:pPr>
      <w:r>
        <w:rPr>
          <w:rFonts w:hint="eastAsia" w:ascii="仿宋" w:hAnsi="仿宋" w:eastAsia="仿宋" w:cs="仿宋"/>
          <w:b/>
          <w:bCs/>
          <w:snapToGrid w:val="0"/>
          <w:sz w:val="30"/>
          <w:szCs w:val="30"/>
          <w:highlight w:val="none"/>
        </w:rPr>
        <w:t>二、《报价函》的签署及要求</w:t>
      </w:r>
    </w:p>
    <w:p>
      <w:pPr>
        <w:snapToGrid w:val="0"/>
        <w:spacing w:line="360" w:lineRule="auto"/>
        <w:ind w:firstLine="600" w:firstLineChars="200"/>
        <w:rPr>
          <w:rFonts w:ascii="仿宋" w:hAnsi="仿宋" w:eastAsia="仿宋" w:cs="仿宋"/>
          <w:snapToGrid w:val="0"/>
          <w:sz w:val="30"/>
          <w:szCs w:val="30"/>
          <w:highlight w:val="none"/>
        </w:rPr>
      </w:pPr>
      <w:r>
        <w:rPr>
          <w:rFonts w:hint="eastAsia" w:ascii="仿宋" w:hAnsi="仿宋" w:eastAsia="仿宋" w:cs="仿宋"/>
          <w:snapToGrid w:val="0"/>
          <w:sz w:val="30"/>
          <w:szCs w:val="30"/>
          <w:highlight w:val="none"/>
        </w:rPr>
        <w:t>1、报价函不得涂改和增删，如有修改错漏处，必须由同一签署人签字或盖章。</w:t>
      </w:r>
    </w:p>
    <w:p>
      <w:pPr>
        <w:snapToGrid w:val="0"/>
        <w:spacing w:line="360" w:lineRule="auto"/>
        <w:ind w:firstLine="600" w:firstLineChars="200"/>
        <w:rPr>
          <w:rFonts w:ascii="仿宋" w:hAnsi="仿宋" w:eastAsia="仿宋" w:cs="仿宋"/>
          <w:snapToGrid w:val="0"/>
          <w:sz w:val="30"/>
          <w:szCs w:val="30"/>
          <w:highlight w:val="none"/>
        </w:rPr>
      </w:pPr>
      <w:r>
        <w:rPr>
          <w:rFonts w:hint="eastAsia" w:ascii="仿宋" w:hAnsi="仿宋" w:eastAsia="仿宋" w:cs="仿宋"/>
          <w:snapToGrid w:val="0"/>
          <w:sz w:val="30"/>
          <w:szCs w:val="30"/>
          <w:highlight w:val="none"/>
        </w:rPr>
        <w:t>2、</w:t>
      </w:r>
      <w:r>
        <w:rPr>
          <w:rFonts w:hint="eastAsia" w:ascii="仿宋" w:hAnsi="仿宋" w:eastAsia="仿宋" w:cs="仿宋"/>
          <w:snapToGrid w:val="0"/>
          <w:spacing w:val="-6"/>
          <w:sz w:val="30"/>
          <w:szCs w:val="30"/>
          <w:highlight w:val="none"/>
        </w:rPr>
        <w:t>报价函因字迹潦草或表达不清所引起的后果由供应商负责。</w:t>
      </w:r>
    </w:p>
    <w:p>
      <w:pPr>
        <w:snapToGrid w:val="0"/>
        <w:spacing w:line="360" w:lineRule="auto"/>
        <w:ind w:firstLine="602" w:firstLineChars="200"/>
        <w:rPr>
          <w:rFonts w:ascii="仿宋" w:hAnsi="仿宋" w:eastAsia="仿宋" w:cs="仿宋"/>
          <w:b/>
          <w:bCs/>
          <w:snapToGrid w:val="0"/>
          <w:sz w:val="30"/>
          <w:szCs w:val="30"/>
          <w:highlight w:val="none"/>
        </w:rPr>
      </w:pPr>
      <w:r>
        <w:rPr>
          <w:rFonts w:hint="eastAsia" w:ascii="仿宋" w:hAnsi="仿宋" w:eastAsia="仿宋" w:cs="仿宋"/>
          <w:b/>
          <w:bCs/>
          <w:snapToGrid w:val="0"/>
          <w:sz w:val="30"/>
          <w:szCs w:val="30"/>
          <w:highlight w:val="none"/>
        </w:rPr>
        <w:t>三、其他说明</w:t>
      </w:r>
    </w:p>
    <w:p>
      <w:pPr>
        <w:snapToGrid w:val="0"/>
        <w:spacing w:line="360" w:lineRule="auto"/>
        <w:ind w:firstLine="576" w:firstLineChars="200"/>
        <w:rPr>
          <w:rFonts w:ascii="仿宋" w:hAnsi="仿宋" w:eastAsia="仿宋" w:cs="仿宋"/>
          <w:spacing w:val="-6"/>
          <w:sz w:val="30"/>
          <w:szCs w:val="30"/>
          <w:highlight w:val="none"/>
        </w:rPr>
      </w:pPr>
      <w:r>
        <w:rPr>
          <w:rFonts w:hint="eastAsia" w:ascii="仿宋" w:hAnsi="仿宋" w:eastAsia="仿宋" w:cs="仿宋"/>
          <w:spacing w:val="-6"/>
          <w:sz w:val="30"/>
          <w:szCs w:val="30"/>
          <w:highlight w:val="none"/>
        </w:rPr>
        <w:t>2023年09月24日16时00分后递交的《报价函》将不予接。</w:t>
      </w:r>
    </w:p>
    <w:p>
      <w:pPr>
        <w:pStyle w:val="19"/>
        <w:jc w:val="center"/>
        <w:rPr>
          <w:rFonts w:ascii="仿宋" w:hAnsi="仿宋" w:eastAsia="仿宋" w:cs="仿宋"/>
          <w:b/>
          <w:bCs/>
          <w:sz w:val="44"/>
          <w:szCs w:val="44"/>
          <w:highlight w:val="none"/>
        </w:rPr>
      </w:pPr>
      <w:r>
        <w:rPr>
          <w:rFonts w:hint="eastAsia" w:ascii="仿宋" w:hAnsi="仿宋" w:eastAsia="仿宋" w:cs="仿宋"/>
          <w:sz w:val="30"/>
          <w:szCs w:val="30"/>
          <w:highlight w:val="none"/>
        </w:rPr>
        <w:br w:type="page"/>
      </w:r>
      <w:r>
        <w:rPr>
          <w:rFonts w:hint="eastAsia" w:ascii="仿宋" w:hAnsi="仿宋" w:eastAsia="仿宋" w:cs="仿宋"/>
          <w:b/>
          <w:bCs/>
          <w:sz w:val="44"/>
          <w:szCs w:val="44"/>
          <w:highlight w:val="none"/>
        </w:rPr>
        <w:t>法定代表人身份证明</w:t>
      </w:r>
    </w:p>
    <w:p>
      <w:pPr>
        <w:spacing w:line="440" w:lineRule="exact"/>
        <w:rPr>
          <w:rFonts w:ascii="仿宋" w:hAnsi="仿宋" w:eastAsia="仿宋" w:cs="仿宋"/>
          <w:sz w:val="20"/>
          <w:szCs w:val="20"/>
          <w:highlight w:val="none"/>
        </w:rPr>
      </w:pPr>
    </w:p>
    <w:p>
      <w:pPr>
        <w:spacing w:line="440" w:lineRule="exact"/>
        <w:rPr>
          <w:rFonts w:ascii="仿宋" w:hAnsi="仿宋" w:eastAsia="仿宋" w:cs="仿宋"/>
          <w:szCs w:val="21"/>
          <w:highlight w:val="none"/>
        </w:rPr>
      </w:pP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供应商名称：</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单位性质：</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地址：</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成立时间： 年 月 日</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经营期限：</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姓名： 性别： 年龄：职务：</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系 （供应商名称）的法定代表人。</w:t>
      </w:r>
    </w:p>
    <w:p>
      <w:pPr>
        <w:spacing w:line="44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特此证明。</w:t>
      </w:r>
    </w:p>
    <w:p>
      <w:pPr>
        <w:spacing w:line="440" w:lineRule="exact"/>
        <w:rPr>
          <w:rFonts w:ascii="仿宋" w:hAnsi="仿宋" w:eastAsia="仿宋" w:cs="仿宋"/>
          <w:sz w:val="30"/>
          <w:szCs w:val="30"/>
          <w:highlight w:val="none"/>
        </w:rPr>
      </w:pPr>
    </w:p>
    <w:p>
      <w:pPr>
        <w:spacing w:line="440" w:lineRule="exact"/>
        <w:rPr>
          <w:rFonts w:ascii="仿宋" w:hAnsi="仿宋" w:eastAsia="仿宋" w:cs="仿宋"/>
          <w:sz w:val="30"/>
          <w:szCs w:val="30"/>
          <w:highlight w:val="none"/>
        </w:rPr>
      </w:pP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供应商：（盖供应商公章）</w:t>
      </w:r>
    </w:p>
    <w:p>
      <w:pPr>
        <w:spacing w:line="440" w:lineRule="exact"/>
        <w:rPr>
          <w:rFonts w:ascii="仿宋" w:hAnsi="仿宋" w:eastAsia="仿宋" w:cs="仿宋"/>
          <w:sz w:val="30"/>
          <w:szCs w:val="30"/>
          <w:highlight w:val="none"/>
        </w:rPr>
      </w:pPr>
      <w:r>
        <w:rPr>
          <w:rFonts w:hint="eastAsia" w:ascii="仿宋" w:hAnsi="仿宋" w:eastAsia="仿宋" w:cs="仿宋"/>
          <w:sz w:val="30"/>
          <w:szCs w:val="30"/>
          <w:highlight w:val="none"/>
        </w:rPr>
        <w:t xml:space="preserve">年月日           </w:t>
      </w:r>
    </w:p>
    <w:p>
      <w:pPr>
        <w:spacing w:line="440" w:lineRule="exact"/>
        <w:jc w:val="center"/>
        <w:rPr>
          <w:rFonts w:ascii="仿宋" w:hAnsi="仿宋" w:eastAsia="仿宋" w:cs="仿宋"/>
          <w:sz w:val="20"/>
          <w:szCs w:val="20"/>
          <w:highlight w:val="none"/>
        </w:rPr>
      </w:pPr>
      <w:r>
        <w:rPr>
          <w:rFonts w:hint="eastAsia" w:ascii="仿宋" w:hAnsi="仿宋" w:eastAsia="仿宋" w:cs="仿宋"/>
          <w:sz w:val="30"/>
          <w:szCs w:val="30"/>
          <w:highlight w:val="none"/>
        </w:rPr>
        <w:br w:type="page"/>
      </w:r>
    </w:p>
    <w:p>
      <w:pPr>
        <w:pStyle w:val="19"/>
        <w:spacing w:line="360" w:lineRule="auto"/>
        <w:jc w:val="center"/>
        <w:rPr>
          <w:rFonts w:ascii="仿宋" w:hAnsi="仿宋" w:eastAsia="仿宋" w:cs="仿宋"/>
          <w:highlight w:val="none"/>
        </w:rPr>
      </w:pPr>
      <w:bookmarkStart w:id="7" w:name="_Toc152045792"/>
      <w:bookmarkStart w:id="8" w:name="_Toc144974861"/>
      <w:bookmarkStart w:id="9" w:name="_Toc12294119"/>
      <w:bookmarkStart w:id="10" w:name="_Toc152042581"/>
      <w:bookmarkStart w:id="11" w:name="_Toc48144434"/>
      <w:r>
        <w:rPr>
          <w:rFonts w:hint="eastAsia" w:ascii="仿宋" w:hAnsi="仿宋" w:eastAsia="仿宋" w:cs="仿宋"/>
          <w:b/>
          <w:bCs/>
          <w:sz w:val="44"/>
          <w:szCs w:val="44"/>
          <w:highlight w:val="none"/>
        </w:rPr>
        <w:t>授权委托书</w:t>
      </w:r>
      <w:bookmarkEnd w:id="7"/>
      <w:bookmarkEnd w:id="8"/>
      <w:bookmarkEnd w:id="9"/>
      <w:bookmarkEnd w:id="10"/>
      <w:bookmarkEnd w:id="11"/>
    </w:p>
    <w:p>
      <w:pPr>
        <w:spacing w:line="360" w:lineRule="auto"/>
        <w:rPr>
          <w:rFonts w:ascii="仿宋" w:hAnsi="仿宋" w:eastAsia="仿宋" w:cs="仿宋"/>
          <w:szCs w:val="21"/>
          <w:highlight w:val="none"/>
        </w:rPr>
      </w:pPr>
    </w:p>
    <w:p>
      <w:pPr>
        <w:topLinePunct/>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本人（姓名）系（供应商名称）的法定代表人，现委托（姓名）为我方代理人。代理人根据授权，以我方名义签署、澄清、说明、补正、递交、撤回、修改</w:t>
      </w:r>
      <w:r>
        <w:rPr>
          <w:rFonts w:hint="eastAsia" w:ascii="仿宋" w:hAnsi="仿宋" w:eastAsia="仿宋" w:cs="仿宋"/>
          <w:sz w:val="32"/>
          <w:szCs w:val="32"/>
          <w:highlight w:val="none"/>
          <w:u w:val="single"/>
        </w:rPr>
        <w:t xml:space="preserve">           （项目名称）</w:t>
      </w:r>
      <w:r>
        <w:rPr>
          <w:rFonts w:hint="eastAsia" w:ascii="仿宋" w:hAnsi="仿宋" w:eastAsia="仿宋" w:cs="仿宋"/>
          <w:sz w:val="32"/>
          <w:szCs w:val="32"/>
          <w:highlight w:val="none"/>
        </w:rPr>
        <w:t>响应文件、签订合同和处理有关事宜，其法律后果由我方承担。</w:t>
      </w:r>
    </w:p>
    <w:p>
      <w:pPr>
        <w:spacing w:line="360" w:lineRule="auto"/>
        <w:rPr>
          <w:rFonts w:ascii="仿宋" w:hAnsi="仿宋" w:eastAsia="仿宋" w:cs="仿宋"/>
          <w:sz w:val="32"/>
          <w:szCs w:val="32"/>
          <w:highlight w:val="none"/>
        </w:rPr>
      </w:pPr>
      <w:r>
        <w:rPr>
          <w:rFonts w:hint="eastAsia" w:ascii="仿宋" w:hAnsi="仿宋" w:eastAsia="仿宋" w:cs="仿宋"/>
          <w:sz w:val="32"/>
          <w:szCs w:val="32"/>
          <w:highlight w:val="none"/>
        </w:rPr>
        <w:t xml:space="preserve">    委托期限：</w:t>
      </w:r>
      <w:r>
        <w:rPr>
          <w:rFonts w:hint="eastAsia" w:ascii="仿宋" w:hAnsi="仿宋" w:eastAsia="仿宋" w:cs="仿宋"/>
          <w:sz w:val="32"/>
          <w:szCs w:val="32"/>
          <w:highlight w:val="none"/>
          <w:u w:val="single"/>
        </w:rPr>
        <w:t xml:space="preserve">自签字之日起至报价函有效期结束 </w:t>
      </w:r>
      <w:r>
        <w:rPr>
          <w:rFonts w:hint="eastAsia" w:ascii="仿宋" w:hAnsi="仿宋" w:eastAsia="仿宋" w:cs="仿宋"/>
          <w:sz w:val="32"/>
          <w:szCs w:val="32"/>
          <w:highlight w:val="none"/>
        </w:rPr>
        <w:t>。</w:t>
      </w:r>
    </w:p>
    <w:p>
      <w:pPr>
        <w:spacing w:line="44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代理人无转委托权。</w:t>
      </w:r>
    </w:p>
    <w:p>
      <w:pPr>
        <w:spacing w:line="440" w:lineRule="exact"/>
        <w:ind w:firstLine="640" w:firstLineChars="200"/>
        <w:rPr>
          <w:rFonts w:ascii="仿宋" w:hAnsi="仿宋" w:eastAsia="仿宋" w:cs="仿宋"/>
          <w:sz w:val="32"/>
          <w:szCs w:val="32"/>
          <w:highlight w:val="none"/>
        </w:rPr>
      </w:pPr>
    </w:p>
    <w:p>
      <w:pPr>
        <w:spacing w:line="440" w:lineRule="exact"/>
        <w:ind w:firstLine="640" w:firstLineChars="200"/>
        <w:rPr>
          <w:rFonts w:ascii="仿宋" w:hAnsi="仿宋" w:eastAsia="仿宋" w:cs="仿宋"/>
          <w:sz w:val="32"/>
          <w:szCs w:val="32"/>
          <w:highlight w:val="none"/>
        </w:rPr>
      </w:pP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供应商：（盖供应商公章）</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法定代表人：（签字或盖章）</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身份证号码：</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 xml:space="preserve">委托代理人：（签字或盖章） </w:t>
      </w:r>
    </w:p>
    <w:p>
      <w:pPr>
        <w:spacing w:line="440" w:lineRule="exact"/>
        <w:rPr>
          <w:rFonts w:ascii="仿宋" w:hAnsi="仿宋" w:eastAsia="仿宋" w:cs="仿宋"/>
          <w:sz w:val="32"/>
          <w:szCs w:val="32"/>
          <w:highlight w:val="none"/>
        </w:rPr>
      </w:pPr>
      <w:r>
        <w:rPr>
          <w:rFonts w:hint="eastAsia" w:ascii="仿宋" w:hAnsi="仿宋" w:eastAsia="仿宋" w:cs="仿宋"/>
          <w:sz w:val="32"/>
          <w:szCs w:val="32"/>
          <w:highlight w:val="none"/>
        </w:rPr>
        <w:t>身份证号码：</w:t>
      </w:r>
    </w:p>
    <w:p>
      <w:pPr>
        <w:spacing w:line="440" w:lineRule="exact"/>
        <w:rPr>
          <w:rFonts w:ascii="仿宋" w:hAnsi="仿宋" w:eastAsia="仿宋" w:cs="仿宋"/>
          <w:sz w:val="32"/>
          <w:szCs w:val="32"/>
          <w:highlight w:val="none"/>
        </w:rPr>
      </w:pPr>
    </w:p>
    <w:p>
      <w:pPr>
        <w:spacing w:line="440" w:lineRule="exact"/>
        <w:ind w:firstLine="3520" w:firstLineChars="1100"/>
        <w:rPr>
          <w:rFonts w:ascii="仿宋" w:hAnsi="仿宋" w:eastAsia="仿宋" w:cs="仿宋"/>
          <w:sz w:val="32"/>
          <w:szCs w:val="32"/>
          <w:highlight w:val="none"/>
        </w:rPr>
      </w:pPr>
      <w:r>
        <w:rPr>
          <w:rFonts w:hint="eastAsia" w:ascii="仿宋" w:hAnsi="仿宋" w:eastAsia="仿宋" w:cs="仿宋"/>
          <w:sz w:val="32"/>
          <w:szCs w:val="32"/>
          <w:highlight w:val="none"/>
        </w:rPr>
        <w:t>年月日</w:t>
      </w:r>
    </w:p>
    <w:p>
      <w:pPr>
        <w:pStyle w:val="3"/>
        <w:tabs>
          <w:tab w:val="left" w:pos="1060"/>
        </w:tabs>
        <w:rPr>
          <w:rFonts w:ascii="仿宋" w:hAnsi="仿宋" w:eastAsia="仿宋" w:cs="仿宋"/>
          <w:sz w:val="28"/>
          <w:szCs w:val="20"/>
          <w:highlight w:val="none"/>
        </w:rPr>
      </w:pPr>
    </w:p>
    <w:p>
      <w:pPr>
        <w:rPr>
          <w:rFonts w:ascii="仿宋" w:hAnsi="仿宋" w:eastAsia="仿宋" w:cs="仿宋"/>
          <w:sz w:val="28"/>
          <w:szCs w:val="20"/>
          <w:highlight w:val="none"/>
        </w:rPr>
      </w:pPr>
    </w:p>
    <w:p>
      <w:pPr>
        <w:pStyle w:val="4"/>
        <w:rPr>
          <w:rFonts w:ascii="仿宋" w:hAnsi="仿宋" w:eastAsia="仿宋" w:cs="仿宋"/>
          <w:sz w:val="28"/>
          <w:highlight w:val="none"/>
        </w:rPr>
      </w:pPr>
    </w:p>
    <w:p>
      <w:pPr>
        <w:rPr>
          <w:rFonts w:ascii="仿宋" w:hAnsi="仿宋" w:eastAsia="仿宋" w:cs="仿宋"/>
          <w:sz w:val="28"/>
          <w:szCs w:val="20"/>
          <w:highlight w:val="none"/>
        </w:rPr>
      </w:pPr>
    </w:p>
    <w:p>
      <w:pPr>
        <w:pStyle w:val="4"/>
        <w:rPr>
          <w:rFonts w:ascii="仿宋" w:hAnsi="仿宋" w:eastAsia="仿宋" w:cs="仿宋"/>
          <w:sz w:val="28"/>
          <w:highlight w:val="none"/>
        </w:rPr>
      </w:pPr>
    </w:p>
    <w:p>
      <w:pPr>
        <w:rPr>
          <w:rFonts w:ascii="仿宋" w:hAnsi="仿宋" w:eastAsia="仿宋" w:cs="仿宋"/>
          <w:sz w:val="28"/>
          <w:szCs w:val="20"/>
          <w:highlight w:val="none"/>
        </w:rPr>
      </w:pPr>
    </w:p>
    <w:p>
      <w:pPr>
        <w:spacing w:line="440" w:lineRule="exact"/>
        <w:jc w:val="center"/>
        <w:rPr>
          <w:rFonts w:ascii="仿宋" w:hAnsi="仿宋" w:eastAsia="仿宋" w:cs="仿宋"/>
          <w:sz w:val="28"/>
          <w:szCs w:val="20"/>
          <w:highlight w:val="none"/>
        </w:rPr>
      </w:pPr>
    </w:p>
    <w:p>
      <w:pPr>
        <w:spacing w:line="440" w:lineRule="exact"/>
        <w:jc w:val="center"/>
        <w:rPr>
          <w:rFonts w:ascii="仿宋" w:hAnsi="仿宋" w:eastAsia="仿宋" w:cs="仿宋"/>
          <w:sz w:val="28"/>
          <w:szCs w:val="20"/>
          <w:highlight w:val="none"/>
        </w:rPr>
      </w:pPr>
      <w:r>
        <w:rPr>
          <w:rFonts w:hint="eastAsia" w:ascii="仿宋" w:hAnsi="仿宋" w:eastAsia="仿宋" w:cs="仿宋"/>
          <w:sz w:val="28"/>
          <w:szCs w:val="20"/>
          <w:highlight w:val="none"/>
        </w:rPr>
        <w:br w:type="page"/>
      </w:r>
    </w:p>
    <w:p>
      <w:pPr>
        <w:spacing w:line="440" w:lineRule="exact"/>
        <w:jc w:val="center"/>
        <w:rPr>
          <w:rFonts w:ascii="仿宋" w:hAnsi="仿宋" w:eastAsia="仿宋" w:cs="仿宋"/>
          <w:sz w:val="28"/>
          <w:szCs w:val="20"/>
          <w:highlight w:val="none"/>
        </w:rPr>
      </w:pPr>
    </w:p>
    <w:p>
      <w:pPr>
        <w:spacing w:line="440" w:lineRule="exact"/>
        <w:jc w:val="center"/>
        <w:rPr>
          <w:rFonts w:ascii="仿宋" w:hAnsi="仿宋" w:eastAsia="仿宋" w:cs="仿宋"/>
          <w:b/>
          <w:bCs/>
          <w:sz w:val="28"/>
          <w:szCs w:val="20"/>
          <w:highlight w:val="none"/>
        </w:rPr>
      </w:pPr>
    </w:p>
    <w:p>
      <w:pPr>
        <w:spacing w:line="440" w:lineRule="exact"/>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法定代表人及授权委托人身份证明</w:t>
      </w:r>
    </w:p>
    <w:p>
      <w:pPr>
        <w:pStyle w:val="3"/>
        <w:tabs>
          <w:tab w:val="left" w:pos="1060"/>
        </w:tabs>
        <w:rPr>
          <w:rFonts w:ascii="仿宋" w:hAnsi="仿宋" w:eastAsia="仿宋" w:cs="仿宋"/>
          <w:snapToGrid w:val="0"/>
          <w:highlight w:val="none"/>
        </w:rPr>
      </w:pPr>
    </w:p>
    <w:p>
      <w:pPr>
        <w:pStyle w:val="3"/>
        <w:tabs>
          <w:tab w:val="left" w:pos="1060"/>
        </w:tabs>
        <w:rPr>
          <w:rFonts w:ascii="仿宋" w:hAnsi="仿宋" w:eastAsia="仿宋" w:cs="仿宋"/>
          <w:snapToGrid w:val="0"/>
          <w:highlight w:val="none"/>
        </w:rPr>
      </w:pPr>
    </w:p>
    <w:p>
      <w:pPr>
        <w:spacing w:line="360" w:lineRule="auto"/>
        <w:jc w:val="center"/>
        <w:rPr>
          <w:rFonts w:ascii="仿宋" w:hAnsi="仿宋" w:eastAsia="仿宋" w:cs="仿宋"/>
          <w:b/>
          <w:bCs/>
          <w:sz w:val="24"/>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（法定代表人身份证正反面复印件）</w:t>
      </w: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spacing w:line="360" w:lineRule="auto"/>
        <w:jc w:val="center"/>
        <w:rPr>
          <w:rFonts w:ascii="仿宋" w:hAnsi="仿宋" w:eastAsia="仿宋" w:cs="仿宋"/>
          <w:b/>
          <w:bCs/>
          <w:sz w:val="30"/>
          <w:szCs w:val="30"/>
          <w:highlight w:val="none"/>
        </w:rPr>
      </w:pPr>
    </w:p>
    <w:p>
      <w:pPr>
        <w:keepNext/>
        <w:keepLines/>
        <w:spacing w:before="100" w:line="400" w:lineRule="exact"/>
        <w:jc w:val="center"/>
        <w:outlineLvl w:val="1"/>
        <w:rPr>
          <w:rFonts w:ascii="仿宋" w:hAnsi="仿宋" w:eastAsia="仿宋" w:cs="仿宋"/>
          <w:b/>
          <w:bCs/>
          <w:sz w:val="30"/>
          <w:szCs w:val="30"/>
          <w:highlight w:val="none"/>
        </w:rPr>
      </w:pPr>
      <w:r>
        <w:rPr>
          <w:rFonts w:hint="eastAsia" w:ascii="仿宋" w:hAnsi="仿宋" w:eastAsia="仿宋" w:cs="仿宋"/>
          <w:b/>
          <w:bCs/>
          <w:sz w:val="30"/>
          <w:szCs w:val="30"/>
          <w:highlight w:val="none"/>
        </w:rPr>
        <w:t>（授权代表身份证正反面复印件）</w:t>
      </w:r>
    </w:p>
    <w:p>
      <w:pPr>
        <w:pStyle w:val="19"/>
        <w:jc w:val="center"/>
        <w:rPr>
          <w:rFonts w:ascii="仿宋" w:hAnsi="仿宋" w:eastAsia="仿宋" w:cs="仿宋"/>
          <w:b/>
          <w:bCs/>
          <w:sz w:val="30"/>
          <w:szCs w:val="30"/>
          <w:highlight w:val="none"/>
        </w:rPr>
      </w:pPr>
    </w:p>
    <w:p>
      <w:pPr>
        <w:pStyle w:val="19"/>
        <w:jc w:val="center"/>
        <w:rPr>
          <w:rFonts w:ascii="仿宋" w:hAnsi="仿宋" w:eastAsia="仿宋" w:cs="仿宋"/>
          <w:b/>
          <w:bCs/>
          <w:sz w:val="30"/>
          <w:szCs w:val="30"/>
          <w:highlight w:val="none"/>
        </w:rPr>
      </w:pPr>
    </w:p>
    <w:p>
      <w:pPr>
        <w:pStyle w:val="19"/>
        <w:jc w:val="center"/>
        <w:rPr>
          <w:rFonts w:ascii="仿宋" w:hAnsi="仿宋" w:eastAsia="仿宋" w:cs="仿宋"/>
          <w:b/>
          <w:bCs/>
          <w:sz w:val="30"/>
          <w:szCs w:val="30"/>
          <w:highlight w:val="none"/>
        </w:rPr>
      </w:pPr>
    </w:p>
    <w:p>
      <w:pPr>
        <w:pStyle w:val="19"/>
        <w:jc w:val="center"/>
        <w:rPr>
          <w:rFonts w:ascii="仿宋" w:hAnsi="仿宋" w:eastAsia="仿宋" w:cs="仿宋"/>
          <w:b/>
          <w:bCs/>
          <w:sz w:val="30"/>
          <w:szCs w:val="30"/>
          <w:highlight w:val="none"/>
        </w:rPr>
      </w:pPr>
    </w:p>
    <w:p>
      <w:pPr>
        <w:pStyle w:val="19"/>
        <w:jc w:val="center"/>
        <w:rPr>
          <w:rFonts w:ascii="仿宋" w:hAnsi="仿宋" w:eastAsia="仿宋" w:cs="仿宋"/>
          <w:highlight w:val="none"/>
        </w:rPr>
      </w:pPr>
    </w:p>
    <w:p>
      <w:pPr>
        <w:tabs>
          <w:tab w:val="left" w:pos="4340"/>
        </w:tabs>
        <w:spacing w:line="200" w:lineRule="atLeast"/>
        <w:rPr>
          <w:rFonts w:ascii="仿宋" w:hAnsi="仿宋" w:eastAsia="仿宋" w:cs="仿宋"/>
          <w:sz w:val="28"/>
          <w:szCs w:val="28"/>
          <w:highlight w:val="none"/>
        </w:rPr>
      </w:pPr>
    </w:p>
    <w:p>
      <w:pPr>
        <w:snapToGrid w:val="0"/>
        <w:spacing w:line="360" w:lineRule="auto"/>
        <w:ind w:firstLine="602" w:firstLineChars="200"/>
        <w:rPr>
          <w:rFonts w:ascii="仿宋" w:hAnsi="仿宋" w:eastAsia="仿宋" w:cs="仿宋"/>
          <w:b/>
          <w:bCs/>
          <w:sz w:val="30"/>
          <w:szCs w:val="30"/>
          <w:highlight w:val="none"/>
        </w:rPr>
        <w:sectPr>
          <w:footerReference r:id="rId6" w:type="first"/>
          <w:headerReference r:id="rId4" w:type="default"/>
          <w:footerReference r:id="rId5" w:type="default"/>
          <w:pgSz w:w="11908" w:h="16838"/>
          <w:pgMar w:top="1440" w:right="1803" w:bottom="1440" w:left="1803" w:header="720" w:footer="720" w:gutter="0"/>
          <w:cols w:space="720" w:num="1"/>
          <w:titlePg/>
        </w:sectPr>
      </w:pPr>
    </w:p>
    <w:bookmarkEnd w:id="0"/>
    <w:bookmarkEnd w:id="1"/>
    <w:bookmarkEnd w:id="2"/>
    <w:bookmarkEnd w:id="3"/>
    <w:bookmarkEnd w:id="4"/>
    <w:bookmarkEnd w:id="5"/>
    <w:bookmarkEnd w:id="6"/>
    <w:p>
      <w:pPr>
        <w:tabs>
          <w:tab w:val="left" w:pos="4340"/>
        </w:tabs>
        <w:jc w:val="center"/>
        <w:rPr>
          <w:rFonts w:ascii="仿宋" w:hAnsi="仿宋" w:eastAsia="仿宋" w:cs="仿宋"/>
          <w:b/>
          <w:sz w:val="44"/>
          <w:szCs w:val="44"/>
          <w:highlight w:val="none"/>
        </w:rPr>
      </w:pPr>
      <w:r>
        <w:rPr>
          <w:rFonts w:hint="eastAsia" w:ascii="仿宋" w:hAnsi="仿宋" w:eastAsia="仿宋" w:cs="仿宋"/>
          <w:b/>
          <w:sz w:val="44"/>
          <w:szCs w:val="44"/>
          <w:highlight w:val="none"/>
        </w:rPr>
        <w:t>报  价  函</w:t>
      </w:r>
    </w:p>
    <w:p>
      <w:pPr>
        <w:pStyle w:val="14"/>
        <w:rPr>
          <w:rFonts w:ascii="仿宋" w:hAnsi="仿宋" w:eastAsia="仿宋" w:cs="仿宋"/>
          <w:highlight w:val="none"/>
        </w:rPr>
      </w:pPr>
    </w:p>
    <w:p>
      <w:pPr>
        <w:snapToGrid w:val="0"/>
        <w:spacing w:line="360" w:lineRule="auto"/>
        <w:rPr>
          <w:rFonts w:ascii="仿宋" w:hAnsi="仿宋" w:eastAsia="仿宋" w:cs="仿宋"/>
          <w:b/>
          <w:sz w:val="30"/>
          <w:szCs w:val="30"/>
          <w:highlight w:val="none"/>
          <w:u w:val="single"/>
        </w:rPr>
      </w:pPr>
      <w:r>
        <w:rPr>
          <w:rFonts w:hint="eastAsia" w:ascii="仿宋" w:hAnsi="仿宋" w:eastAsia="仿宋" w:cs="仿宋"/>
          <w:b/>
          <w:sz w:val="30"/>
          <w:szCs w:val="30"/>
          <w:highlight w:val="none"/>
        </w:rPr>
        <w:t>致：哈尔滨供水集团有限责任公司</w:t>
      </w:r>
    </w:p>
    <w:p>
      <w:pPr>
        <w:tabs>
          <w:tab w:val="left" w:pos="630"/>
        </w:tabs>
        <w:snapToGrid w:val="0"/>
        <w:spacing w:line="360" w:lineRule="auto"/>
        <w:ind w:firstLine="600" w:firstLineChars="200"/>
        <w:rPr>
          <w:rFonts w:ascii="仿宋" w:hAnsi="仿宋" w:eastAsia="仿宋" w:cs="仿宋"/>
          <w:bCs/>
          <w:snapToGrid w:val="0"/>
          <w:sz w:val="30"/>
          <w:szCs w:val="30"/>
          <w:highlight w:val="none"/>
        </w:rPr>
      </w:pPr>
      <w:r>
        <w:rPr>
          <w:rFonts w:hint="eastAsia" w:ascii="仿宋" w:hAnsi="仿宋" w:eastAsia="仿宋" w:cs="仿宋"/>
          <w:bCs/>
          <w:snapToGrid w:val="0"/>
          <w:sz w:val="30"/>
          <w:szCs w:val="30"/>
          <w:highlight w:val="none"/>
        </w:rPr>
        <w:t>根据贵方</w:t>
      </w:r>
      <w:r>
        <w:rPr>
          <w:rFonts w:hint="eastAsia" w:ascii="仿宋" w:hAnsi="仿宋" w:eastAsia="仿宋" w:cs="仿宋"/>
          <w:b/>
          <w:snapToGrid w:val="0"/>
          <w:sz w:val="30"/>
          <w:szCs w:val="30"/>
          <w:highlight w:val="none"/>
          <w:u w:val="single"/>
        </w:rPr>
        <w:t>哈尔滨供水集团机械和NB远传智能水表生产制造商供应服务项目</w:t>
      </w:r>
      <w:r>
        <w:rPr>
          <w:rFonts w:hint="eastAsia" w:ascii="仿宋" w:hAnsi="仿宋" w:eastAsia="仿宋" w:cs="仿宋"/>
          <w:bCs/>
          <w:snapToGrid w:val="0"/>
          <w:sz w:val="30"/>
          <w:szCs w:val="30"/>
          <w:highlight w:val="none"/>
        </w:rPr>
        <w:t>的报价邀请，我方</w:t>
      </w:r>
      <w:r>
        <w:rPr>
          <w:rFonts w:hint="eastAsia" w:ascii="仿宋" w:hAnsi="仿宋" w:eastAsia="仿宋" w:cs="仿宋"/>
          <w:bCs/>
          <w:snapToGrid w:val="0"/>
          <w:sz w:val="30"/>
          <w:szCs w:val="30"/>
          <w:highlight w:val="none"/>
          <w:u w:val="single"/>
        </w:rPr>
        <w:t>（报价单位名称）</w:t>
      </w:r>
      <w:r>
        <w:rPr>
          <w:rFonts w:hint="eastAsia" w:ascii="仿宋" w:hAnsi="仿宋" w:eastAsia="仿宋" w:cs="仿宋"/>
          <w:bCs/>
          <w:snapToGrid w:val="0"/>
          <w:sz w:val="30"/>
          <w:szCs w:val="30"/>
          <w:highlight w:val="none"/>
        </w:rPr>
        <w:t>作为报价人，正式授权</w:t>
      </w:r>
      <w:r>
        <w:rPr>
          <w:rFonts w:hint="eastAsia" w:ascii="仿宋" w:hAnsi="仿宋" w:eastAsia="仿宋" w:cs="仿宋"/>
          <w:bCs/>
          <w:snapToGrid w:val="0"/>
          <w:sz w:val="30"/>
          <w:szCs w:val="30"/>
          <w:highlight w:val="none"/>
          <w:u w:val="single"/>
        </w:rPr>
        <w:t>（授权代表全名、身份证号）</w:t>
      </w:r>
      <w:r>
        <w:rPr>
          <w:rFonts w:hint="eastAsia" w:ascii="仿宋" w:hAnsi="仿宋" w:eastAsia="仿宋" w:cs="仿宋"/>
          <w:bCs/>
          <w:snapToGrid w:val="0"/>
          <w:sz w:val="30"/>
          <w:szCs w:val="30"/>
          <w:highlight w:val="none"/>
        </w:rPr>
        <w:t>代表我方进行有关本次询价的一切事宜。</w:t>
      </w:r>
      <w:r>
        <w:rPr>
          <w:rFonts w:hint="eastAsia" w:ascii="仿宋" w:hAnsi="仿宋" w:eastAsia="仿宋" w:cs="仿宋"/>
          <w:bCs/>
          <w:sz w:val="30"/>
          <w:szCs w:val="30"/>
          <w:highlight w:val="none"/>
        </w:rPr>
        <w:t>我方完全明白询价邀请文件的所有条款要求，决定参加本项目报价。</w:t>
      </w:r>
    </w:p>
    <w:p>
      <w:pPr>
        <w:tabs>
          <w:tab w:val="left" w:pos="1260"/>
        </w:tabs>
        <w:snapToGrid w:val="0"/>
        <w:spacing w:line="360" w:lineRule="auto"/>
        <w:ind w:firstLine="735" w:firstLineChars="245"/>
        <w:rPr>
          <w:rFonts w:ascii="仿宋" w:hAnsi="仿宋" w:eastAsia="仿宋" w:cs="仿宋"/>
          <w:bCs/>
          <w:sz w:val="30"/>
          <w:szCs w:val="30"/>
          <w:highlight w:val="none"/>
        </w:rPr>
      </w:pPr>
      <w:r>
        <w:rPr>
          <w:rFonts w:hint="eastAsia" w:ascii="仿宋" w:hAnsi="仿宋" w:eastAsia="仿宋" w:cs="仿宋"/>
          <w:bCs/>
          <w:sz w:val="30"/>
          <w:szCs w:val="30"/>
          <w:highlight w:val="none"/>
        </w:rPr>
        <w:t>据此，我方愿意积极参与本项目的报价，并保证遵守本询价邀请文件的全部规定，同时承诺如下：</w:t>
      </w:r>
    </w:p>
    <w:p>
      <w:pPr>
        <w:numPr>
          <w:ilvl w:val="0"/>
          <w:numId w:val="3"/>
        </w:numPr>
        <w:tabs>
          <w:tab w:val="left" w:pos="1260"/>
        </w:tabs>
        <w:snapToGrid w:val="0"/>
        <w:spacing w:line="360" w:lineRule="auto"/>
        <w:rPr>
          <w:rFonts w:ascii="仿宋" w:hAnsi="仿宋" w:eastAsia="仿宋" w:cs="仿宋"/>
          <w:b/>
          <w:sz w:val="30"/>
          <w:szCs w:val="30"/>
          <w:highlight w:val="none"/>
        </w:rPr>
      </w:pPr>
      <w:r>
        <w:rPr>
          <w:rFonts w:hint="eastAsia" w:ascii="仿宋" w:hAnsi="仿宋" w:eastAsia="仿宋" w:cs="仿宋"/>
          <w:b/>
          <w:sz w:val="30"/>
          <w:szCs w:val="30"/>
          <w:highlight w:val="none"/>
        </w:rPr>
        <w:t>我方的项目报价明细如下：</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机械水表生产供应明细表</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76"/>
        <w:gridCol w:w="1336"/>
        <w:gridCol w:w="2736"/>
        <w:gridCol w:w="1036"/>
        <w:gridCol w:w="257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0" w:type="auto"/>
            <w:tcBorders>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序号</w:t>
            </w:r>
          </w:p>
        </w:tc>
        <w:tc>
          <w:tcPr>
            <w:tcW w:w="0" w:type="auto"/>
            <w:tcBorders>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水表口径</w:t>
            </w:r>
          </w:p>
        </w:tc>
        <w:tc>
          <w:tcPr>
            <w:tcW w:w="0" w:type="auto"/>
            <w:tcBorders>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计量器具型号</w:t>
            </w:r>
          </w:p>
        </w:tc>
        <w:tc>
          <w:tcPr>
            <w:tcW w:w="1036" w:type="dxa"/>
            <w:tcBorders>
              <w:left w:val="nil"/>
              <w:bottom w:val="single" w:color="auto" w:sz="4" w:space="0"/>
              <w:right w:val="single" w:color="auto" w:sz="4" w:space="0"/>
            </w:tcBorders>
            <w:vAlign w:val="center"/>
          </w:tcPr>
          <w:p>
            <w:pPr>
              <w:spacing w:line="440" w:lineRule="exact"/>
              <w:rPr>
                <w:rFonts w:ascii="宋体" w:hAnsi="宋体" w:cs="宋体"/>
                <w:sz w:val="28"/>
                <w:szCs w:val="28"/>
                <w:highlight w:val="none"/>
              </w:rPr>
            </w:pPr>
            <w:r>
              <w:rPr>
                <w:rFonts w:hint="eastAsia" w:ascii="宋体" w:hAnsi="宋体" w:cs="宋体"/>
                <w:sz w:val="28"/>
                <w:szCs w:val="28"/>
                <w:highlight w:val="none"/>
              </w:rPr>
              <w:t>元/块</w:t>
            </w:r>
          </w:p>
        </w:tc>
        <w:tc>
          <w:tcPr>
            <w:tcW w:w="2571" w:type="dxa"/>
            <w:tcBorders>
              <w:left w:val="nil"/>
              <w:bottom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spacing w:line="440" w:lineRule="exact"/>
              <w:jc w:val="center"/>
              <w:rPr>
                <w:rFonts w:ascii="宋体" w:hAnsi="宋体" w:cs="宋体"/>
                <w:sz w:val="24"/>
                <w:highlight w:val="none"/>
              </w:rPr>
            </w:pPr>
            <w:r>
              <w:rPr>
                <w:rFonts w:hint="eastAsia" w:ascii="宋体" w:hAnsi="宋体" w:cs="宋体"/>
                <w:sz w:val="24"/>
                <w:highlight w:val="none"/>
              </w:rPr>
              <w:t>1</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DN15E</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2</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3</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4</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DN25</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5</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DN40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6</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DN50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7</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DN80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8</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DN100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9</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right w:val="single" w:color="auto" w:sz="4" w:space="0"/>
            </w:tcBorders>
            <w:vAlign w:val="center"/>
          </w:tcPr>
          <w:p>
            <w:pPr>
              <w:jc w:val="center"/>
              <w:rPr>
                <w:sz w:val="24"/>
                <w:highlight w:val="none"/>
              </w:rPr>
            </w:pPr>
            <w:r>
              <w:rPr>
                <w:rFonts w:hint="eastAsia"/>
                <w:sz w:val="24"/>
                <w:highlight w:val="none"/>
              </w:rPr>
              <w:t>10</w:t>
            </w:r>
          </w:p>
        </w:tc>
        <w:tc>
          <w:tcPr>
            <w:tcW w:w="0" w:type="auto"/>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DN200</w:t>
            </w:r>
          </w:p>
        </w:tc>
        <w:tc>
          <w:tcPr>
            <w:tcW w:w="0" w:type="auto"/>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1036"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7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bl>
    <w:p>
      <w:pPr>
        <w:pStyle w:val="20"/>
        <w:ind w:firstLine="210"/>
        <w:rPr>
          <w:highlight w:val="none"/>
        </w:rPr>
      </w:pPr>
    </w:p>
    <w:p>
      <w:pPr>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tbl>
      <w:tblPr>
        <w:tblStyle w:val="15"/>
        <w:tblpPr w:leftFromText="180" w:rightFromText="180" w:vertAnchor="text" w:horzAnchor="page" w:tblpX="1883" w:tblpY="977"/>
        <w:tblOverlap w:val="never"/>
        <w:tblW w:w="0" w:type="auto"/>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776"/>
        <w:gridCol w:w="1336"/>
        <w:gridCol w:w="2736"/>
        <w:gridCol w:w="975"/>
        <w:gridCol w:w="2561"/>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 w:hRule="atLeast"/>
        </w:trPr>
        <w:tc>
          <w:tcPr>
            <w:tcW w:w="0" w:type="auto"/>
            <w:tcBorders>
              <w:bottom w:val="single" w:color="auto" w:sz="4" w:space="0"/>
              <w:right w:val="single" w:color="auto" w:sz="4" w:space="0"/>
            </w:tcBorders>
            <w:vAlign w:val="center"/>
          </w:tcPr>
          <w:p>
            <w:pPr>
              <w:spacing w:line="440" w:lineRule="exact"/>
              <w:rPr>
                <w:rFonts w:ascii="宋体" w:hAnsi="宋体" w:cs="宋体"/>
                <w:sz w:val="28"/>
                <w:szCs w:val="28"/>
                <w:highlight w:val="none"/>
              </w:rPr>
            </w:pPr>
            <w:r>
              <w:rPr>
                <w:rFonts w:hint="eastAsia" w:ascii="宋体" w:hAnsi="宋体" w:cs="宋体"/>
                <w:sz w:val="28"/>
                <w:szCs w:val="28"/>
                <w:highlight w:val="none"/>
              </w:rPr>
              <w:t>序号</w:t>
            </w:r>
          </w:p>
        </w:tc>
        <w:tc>
          <w:tcPr>
            <w:tcW w:w="0" w:type="auto"/>
            <w:tcBorders>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水表口径</w:t>
            </w:r>
          </w:p>
        </w:tc>
        <w:tc>
          <w:tcPr>
            <w:tcW w:w="0" w:type="auto"/>
            <w:tcBorders>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计量器具型号</w:t>
            </w:r>
          </w:p>
        </w:tc>
        <w:tc>
          <w:tcPr>
            <w:tcW w:w="975" w:type="dxa"/>
            <w:tcBorders>
              <w:left w:val="nil"/>
              <w:bottom w:val="single" w:color="auto" w:sz="4" w:space="0"/>
              <w:right w:val="single" w:color="auto" w:sz="4" w:space="0"/>
            </w:tcBorders>
            <w:vAlign w:val="center"/>
          </w:tcPr>
          <w:p>
            <w:pPr>
              <w:spacing w:line="440" w:lineRule="exact"/>
              <w:rPr>
                <w:rFonts w:ascii="宋体" w:hAnsi="宋体" w:cs="宋体"/>
                <w:sz w:val="28"/>
                <w:szCs w:val="28"/>
                <w:highlight w:val="none"/>
              </w:rPr>
            </w:pPr>
            <w:r>
              <w:rPr>
                <w:rFonts w:hint="eastAsia" w:ascii="宋体" w:hAnsi="宋体" w:cs="宋体"/>
                <w:sz w:val="28"/>
                <w:szCs w:val="28"/>
                <w:highlight w:val="none"/>
              </w:rPr>
              <w:t>元/块</w:t>
            </w:r>
          </w:p>
        </w:tc>
        <w:tc>
          <w:tcPr>
            <w:tcW w:w="2561" w:type="dxa"/>
            <w:tcBorders>
              <w:left w:val="nil"/>
              <w:bottom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备注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1</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2</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3</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DN25</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水平旋翼式液封水表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4</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DN40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含前后接管螺母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5</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DN50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6</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DN80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7</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DN100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bottom w:val="single" w:color="auto" w:sz="4" w:space="0"/>
              <w:right w:val="single" w:color="auto" w:sz="4" w:space="0"/>
            </w:tcBorders>
            <w:vAlign w:val="center"/>
          </w:tcPr>
          <w:p>
            <w:pPr>
              <w:jc w:val="center"/>
              <w:rPr>
                <w:sz w:val="24"/>
                <w:highlight w:val="none"/>
              </w:rPr>
            </w:pPr>
            <w:r>
              <w:rPr>
                <w:rFonts w:hint="eastAsia"/>
                <w:sz w:val="24"/>
                <w:highlight w:val="none"/>
              </w:rPr>
              <w:t>8</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DN150</w:t>
            </w:r>
          </w:p>
        </w:tc>
        <w:tc>
          <w:tcPr>
            <w:tcW w:w="0" w:type="auto"/>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42" w:hRule="atLeast"/>
        </w:trPr>
        <w:tc>
          <w:tcPr>
            <w:tcW w:w="0" w:type="auto"/>
            <w:tcBorders>
              <w:top w:val="single" w:color="auto" w:sz="4" w:space="0"/>
              <w:right w:val="single" w:color="auto" w:sz="4" w:space="0"/>
            </w:tcBorders>
            <w:vAlign w:val="center"/>
          </w:tcPr>
          <w:p>
            <w:pPr>
              <w:jc w:val="center"/>
              <w:rPr>
                <w:sz w:val="24"/>
                <w:highlight w:val="none"/>
              </w:rPr>
            </w:pPr>
            <w:r>
              <w:rPr>
                <w:rFonts w:hint="eastAsia"/>
                <w:sz w:val="24"/>
                <w:highlight w:val="none"/>
              </w:rPr>
              <w:t>9</w:t>
            </w:r>
          </w:p>
        </w:tc>
        <w:tc>
          <w:tcPr>
            <w:tcW w:w="0" w:type="auto"/>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DN200</w:t>
            </w:r>
          </w:p>
        </w:tc>
        <w:tc>
          <w:tcPr>
            <w:tcW w:w="0" w:type="auto"/>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r>
              <w:rPr>
                <w:rFonts w:hint="eastAsia" w:ascii="宋体" w:hAnsi="宋体" w:cs="宋体"/>
                <w:sz w:val="28"/>
                <w:szCs w:val="28"/>
                <w:highlight w:val="none"/>
              </w:rPr>
              <w:t>垂直螺翼式液封水表</w:t>
            </w:r>
          </w:p>
        </w:tc>
        <w:tc>
          <w:tcPr>
            <w:tcW w:w="975" w:type="dxa"/>
            <w:tcBorders>
              <w:top w:val="single" w:color="auto" w:sz="4" w:space="0"/>
              <w:left w:val="nil"/>
              <w:right w:val="single" w:color="auto" w:sz="4" w:space="0"/>
            </w:tcBorders>
            <w:vAlign w:val="center"/>
          </w:tcPr>
          <w:p>
            <w:pPr>
              <w:spacing w:line="440" w:lineRule="exact"/>
              <w:jc w:val="center"/>
              <w:rPr>
                <w:rFonts w:ascii="宋体" w:hAnsi="宋体" w:cs="宋体"/>
                <w:sz w:val="28"/>
                <w:szCs w:val="28"/>
                <w:highlight w:val="none"/>
              </w:rPr>
            </w:pPr>
          </w:p>
        </w:tc>
        <w:tc>
          <w:tcPr>
            <w:tcW w:w="2561" w:type="dxa"/>
            <w:tcBorders>
              <w:top w:val="single" w:color="auto" w:sz="4" w:space="0"/>
              <w:left w:val="nil"/>
            </w:tcBorders>
            <w:vAlign w:val="center"/>
          </w:tcPr>
          <w:p>
            <w:pPr>
              <w:spacing w:line="440" w:lineRule="exact"/>
              <w:jc w:val="center"/>
              <w:rPr>
                <w:rFonts w:ascii="宋体" w:hAnsi="宋体" w:cs="宋体"/>
                <w:sz w:val="28"/>
                <w:szCs w:val="28"/>
                <w:highlight w:val="none"/>
              </w:rPr>
            </w:pPr>
          </w:p>
        </w:tc>
      </w:tr>
    </w:tbl>
    <w:p>
      <w:pPr>
        <w:rPr>
          <w:highlight w:val="none"/>
        </w:rPr>
      </w:pP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NB远传智能水表生产供应明细表</w:t>
      </w:r>
    </w:p>
    <w:p>
      <w:pPr>
        <w:pStyle w:val="2"/>
        <w:rPr>
          <w:highlight w:val="none"/>
        </w:rPr>
      </w:pPr>
    </w:p>
    <w:p>
      <w:pPr>
        <w:pStyle w:val="2"/>
        <w:rPr>
          <w:highlight w:val="none"/>
        </w:rPr>
      </w:pPr>
    </w:p>
    <w:p>
      <w:pPr>
        <w:numPr>
          <w:ilvl w:val="0"/>
          <w:numId w:val="3"/>
        </w:numPr>
        <w:tabs>
          <w:tab w:val="left" w:pos="1260"/>
        </w:tabs>
        <w:adjustRightInd w:val="0"/>
        <w:snapToGrid w:val="0"/>
        <w:spacing w:line="360" w:lineRule="auto"/>
        <w:rPr>
          <w:rFonts w:ascii="仿宋" w:hAnsi="仿宋" w:eastAsia="仿宋" w:cs="仿宋"/>
          <w:b/>
          <w:bCs/>
          <w:sz w:val="28"/>
          <w:szCs w:val="28"/>
          <w:highlight w:val="none"/>
        </w:rPr>
      </w:pPr>
      <w:r>
        <w:rPr>
          <w:rFonts w:hint="eastAsia" w:ascii="仿宋" w:hAnsi="仿宋" w:eastAsia="仿宋" w:cs="仿宋"/>
          <w:b/>
          <w:bCs/>
          <w:sz w:val="28"/>
          <w:szCs w:val="28"/>
          <w:highlight w:val="none"/>
        </w:rPr>
        <w:t>加盖供应商公章的营业执照副本复印件：</w:t>
      </w:r>
    </w:p>
    <w:p>
      <w:pPr>
        <w:pStyle w:val="2"/>
        <w:rPr>
          <w:highlight w:val="none"/>
        </w:rPr>
      </w:pPr>
    </w:p>
    <w:p>
      <w:pPr>
        <w:pStyle w:val="2"/>
        <w:rPr>
          <w:highlight w:val="none"/>
        </w:rPr>
      </w:pPr>
    </w:p>
    <w:p>
      <w:pPr>
        <w:pStyle w:val="2"/>
        <w:rPr>
          <w:highlight w:val="none"/>
        </w:rPr>
      </w:pPr>
    </w:p>
    <w:p>
      <w:pPr>
        <w:pStyle w:val="2"/>
        <w:rPr>
          <w:highlight w:val="none"/>
        </w:rPr>
      </w:pPr>
    </w:p>
    <w:p>
      <w:pPr>
        <w:pStyle w:val="2"/>
        <w:numPr>
          <w:ilvl w:val="0"/>
          <w:numId w:val="3"/>
        </w:numPr>
        <w:rPr>
          <w:rFonts w:ascii="仿宋" w:hAnsi="仿宋" w:eastAsia="仿宋" w:cs="仿宋"/>
          <w:b/>
          <w:bCs/>
          <w:sz w:val="28"/>
          <w:szCs w:val="28"/>
          <w:highlight w:val="none"/>
        </w:rPr>
      </w:pPr>
      <w:r>
        <w:rPr>
          <w:rFonts w:hint="eastAsia" w:ascii="仿宋" w:hAnsi="仿宋" w:eastAsia="仿宋" w:cs="仿宋"/>
          <w:b/>
          <w:bCs/>
          <w:sz w:val="28"/>
          <w:szCs w:val="28"/>
          <w:highlight w:val="none"/>
        </w:rPr>
        <w:t>供应商资格条件中要求的其他内容：</w:t>
      </w:r>
      <w:r>
        <w:rPr>
          <w:rFonts w:hint="eastAsia" w:ascii="仿宋" w:hAnsi="仿宋" w:eastAsia="仿宋" w:cs="仿宋"/>
          <w:b/>
          <w:bCs/>
          <w:sz w:val="28"/>
          <w:szCs w:val="28"/>
          <w:highlight w:val="none"/>
        </w:rPr>
        <w:br w:type="textWrapping"/>
      </w:r>
    </w:p>
    <w:p>
      <w:pPr>
        <w:pStyle w:val="2"/>
        <w:rPr>
          <w:rFonts w:ascii="仿宋" w:hAnsi="仿宋" w:eastAsia="仿宋" w:cs="仿宋"/>
          <w:b/>
          <w:bCs/>
          <w:sz w:val="28"/>
          <w:szCs w:val="28"/>
          <w:highlight w:val="none"/>
        </w:rPr>
      </w:pPr>
    </w:p>
    <w:p>
      <w:pPr>
        <w:pStyle w:val="2"/>
        <w:rPr>
          <w:rFonts w:ascii="仿宋" w:hAnsi="仿宋" w:eastAsia="仿宋" w:cs="仿宋"/>
          <w:b/>
          <w:bCs/>
          <w:sz w:val="28"/>
          <w:szCs w:val="28"/>
          <w:highlight w:val="none"/>
        </w:rPr>
      </w:pPr>
    </w:p>
    <w:p>
      <w:pPr>
        <w:pStyle w:val="12"/>
        <w:widowControl/>
        <w:snapToGrid w:val="0"/>
        <w:spacing w:before="0" w:beforeAutospacing="0" w:after="0" w:afterAutospacing="0" w:line="500" w:lineRule="exact"/>
        <w:ind w:left="10" w:hanging="10"/>
        <w:jc w:val="both"/>
        <w:rPr>
          <w:rFonts w:ascii="仿宋" w:hAnsi="仿宋" w:eastAsia="仿宋" w:cs="仿宋"/>
          <w:b/>
          <w:bCs/>
          <w:sz w:val="30"/>
          <w:szCs w:val="30"/>
          <w:highlight w:val="none"/>
        </w:rPr>
      </w:pPr>
      <w:r>
        <w:rPr>
          <w:rFonts w:hint="eastAsia" w:ascii="仿宋" w:hAnsi="仿宋" w:eastAsia="仿宋" w:cs="仿宋"/>
          <w:b/>
          <w:bCs/>
          <w:sz w:val="30"/>
          <w:szCs w:val="30"/>
          <w:highlight w:val="none"/>
        </w:rPr>
        <w:t>4、我方已详细审查全部询价函，包括修改文件（如有的话）和有关附件，将自行承担因对全部询价函理解不正确或误解而产生的相应后果。</w:t>
      </w:r>
    </w:p>
    <w:p>
      <w:pPr>
        <w:pStyle w:val="12"/>
        <w:widowControl/>
        <w:snapToGrid w:val="0"/>
        <w:spacing w:before="0" w:beforeAutospacing="0" w:after="0" w:afterAutospacing="0" w:line="500" w:lineRule="exact"/>
        <w:ind w:left="10" w:hanging="10"/>
        <w:jc w:val="both"/>
        <w:rPr>
          <w:rFonts w:ascii="仿宋" w:hAnsi="仿宋" w:eastAsia="仿宋" w:cs="仿宋"/>
          <w:b/>
          <w:bCs/>
          <w:sz w:val="30"/>
          <w:szCs w:val="30"/>
          <w:highlight w:val="none"/>
        </w:rPr>
      </w:pPr>
    </w:p>
    <w:p>
      <w:pPr>
        <w:rPr>
          <w:rFonts w:ascii="仿宋" w:hAnsi="仿宋" w:eastAsia="仿宋" w:cs="仿宋"/>
          <w:b/>
          <w:bCs/>
          <w:sz w:val="30"/>
          <w:szCs w:val="30"/>
          <w:highlight w:val="none"/>
        </w:rPr>
      </w:pPr>
      <w:r>
        <w:rPr>
          <w:rFonts w:hint="eastAsia" w:ascii="仿宋" w:hAnsi="仿宋" w:eastAsia="仿宋" w:cs="仿宋"/>
          <w:b/>
          <w:bCs/>
          <w:sz w:val="30"/>
          <w:szCs w:val="30"/>
          <w:highlight w:val="none"/>
        </w:rPr>
        <w:br w:type="page"/>
      </w:r>
    </w:p>
    <w:p>
      <w:pPr>
        <w:pStyle w:val="12"/>
        <w:widowControl/>
        <w:snapToGrid w:val="0"/>
        <w:spacing w:before="0" w:beforeAutospacing="0" w:after="0" w:afterAutospacing="0" w:line="500" w:lineRule="exact"/>
        <w:jc w:val="both"/>
        <w:rPr>
          <w:rFonts w:ascii="仿宋" w:hAnsi="仿宋" w:eastAsia="仿宋" w:cs="仿宋"/>
          <w:b/>
          <w:bCs/>
          <w:sz w:val="30"/>
          <w:szCs w:val="30"/>
          <w:highlight w:val="none"/>
        </w:rPr>
      </w:pPr>
    </w:p>
    <w:p>
      <w:pPr>
        <w:pStyle w:val="12"/>
        <w:widowControl/>
        <w:snapToGrid w:val="0"/>
        <w:spacing w:before="0" w:beforeAutospacing="0" w:after="0" w:afterAutospacing="0" w:line="500" w:lineRule="exact"/>
        <w:jc w:val="both"/>
        <w:rPr>
          <w:rFonts w:ascii="仿宋" w:hAnsi="仿宋" w:eastAsia="仿宋" w:cs="仿宋"/>
          <w:b/>
          <w:bCs/>
          <w:sz w:val="30"/>
          <w:szCs w:val="30"/>
          <w:highlight w:val="none"/>
        </w:rPr>
      </w:pPr>
      <w:r>
        <w:rPr>
          <w:rFonts w:hint="eastAsia" w:ascii="仿宋" w:hAnsi="仿宋" w:eastAsia="仿宋" w:cs="仿宋"/>
          <w:b/>
          <w:bCs/>
          <w:sz w:val="30"/>
          <w:szCs w:val="30"/>
          <w:highlight w:val="none"/>
        </w:rPr>
        <w:t>5、供应商在报价函中对以下方面做出明确的承诺和陈述：</w:t>
      </w:r>
    </w:p>
    <w:p>
      <w:pPr>
        <w:numPr>
          <w:ilvl w:val="0"/>
          <w:numId w:val="4"/>
        </w:num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我公司已认真研读本文件询价需求中关于产品要求的相关技术指标及产品性能等要求，我单位所提价的报价文件产品符合本次询价文件相关产品要求；</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2） 智能水表整表质保6年，使用期8年，5%质保金到质保期后一次性支付；</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3） 设备电池质保期均为8年，其它附属设备质保期8年；</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4） 新表首检不合格率须低于百分之一（除不可抗因素外）。检定事宜由供货商负责，相关费用均由供货商承担。根据《计量法》、《计量法实施细则》等相关要求，供货商提供的水表必须经国家相关部门的首次强制检定，检测达标且有“首次强制检定合格证”或“检定证书”；</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5） 质保期内因水表质量问题产生的法律纠纷，涉及到的赔偿，由供应商负责；</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6） 智能表水表水量数据上传误差低于千分之一，数据上传成功率高于百分之九十九，非人为因素智能表故障率低于百分之一；对于故障表，供应商应在一个工作日内及时维修处理；</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7） 水表安装使用质保期6年后可返厂例修，例修费用低于投标报价的40%；</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8） 智能水表安装过程中，由供应商全程提供免费技术指导及系统调试。</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9） 参与招标的供应商应能保证半小时内现场服务响应，成交供应商应承诺在哈尔滨本地设立维修服务点并配备相关专职人员进行服务。</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说明：如上述标准及规范有新出版者，以新出版者为准。</w:t>
      </w:r>
    </w:p>
    <w:p>
      <w:pPr>
        <w:pStyle w:val="2"/>
        <w:rPr>
          <w:highlight w:val="none"/>
        </w:rPr>
      </w:pP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报价单位（盖章）：</w:t>
      </w:r>
    </w:p>
    <w:p>
      <w:pPr>
        <w:tabs>
          <w:tab w:val="left" w:pos="4340"/>
        </w:tabs>
        <w:adjustRightInd w:val="0"/>
        <w:snapToGrid w:val="0"/>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法人或法人授权代表（签名）：</w:t>
      </w:r>
    </w:p>
    <w:p>
      <w:pPr>
        <w:tabs>
          <w:tab w:val="left" w:pos="4340"/>
        </w:tabs>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联系方式：</w:t>
      </w:r>
    </w:p>
    <w:p>
      <w:pPr>
        <w:tabs>
          <w:tab w:val="left" w:pos="4340"/>
        </w:tabs>
        <w:spacing w:line="200" w:lineRule="atLeast"/>
        <w:rPr>
          <w:rFonts w:ascii="仿宋" w:hAnsi="仿宋" w:eastAsia="仿宋" w:cs="仿宋"/>
          <w:sz w:val="28"/>
          <w:szCs w:val="28"/>
          <w:highlight w:val="none"/>
        </w:rPr>
      </w:pPr>
    </w:p>
    <w:p>
      <w:pPr>
        <w:tabs>
          <w:tab w:val="left" w:pos="4340"/>
        </w:tabs>
        <w:spacing w:line="200" w:lineRule="atLeast"/>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tabs>
          <w:tab w:val="left" w:pos="4340"/>
        </w:tabs>
        <w:spacing w:line="200" w:lineRule="atLeast"/>
        <w:rPr>
          <w:rFonts w:ascii="仿宋" w:hAnsi="仿宋" w:eastAsia="仿宋" w:cs="仿宋"/>
          <w:sz w:val="28"/>
          <w:szCs w:val="28"/>
          <w:highlight w:val="none"/>
        </w:rPr>
      </w:pPr>
    </w:p>
    <w:sectPr>
      <w:headerReference r:id="rId7" w:type="default"/>
      <w:footerReference r:id="rId8" w:type="default"/>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隶书" w:eastAsia="隶书"/>
        <w:bCs/>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rPr>
        <w:rFonts w:ascii="隶书" w:eastAsia="隶书"/>
        <w:bCs/>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50E65"/>
    <w:multiLevelType w:val="singleLevel"/>
    <w:tmpl w:val="1BD50E65"/>
    <w:lvl w:ilvl="0" w:tentative="0">
      <w:start w:val="1"/>
      <w:numFmt w:val="decimal"/>
      <w:suff w:val="space"/>
      <w:lvlText w:val="%1）"/>
      <w:lvlJc w:val="left"/>
    </w:lvl>
  </w:abstractNum>
  <w:abstractNum w:abstractNumId="1">
    <w:nsid w:val="460F2713"/>
    <w:multiLevelType w:val="singleLevel"/>
    <w:tmpl w:val="460F2713"/>
    <w:lvl w:ilvl="0" w:tentative="0">
      <w:start w:val="1"/>
      <w:numFmt w:val="chineseCounting"/>
      <w:suff w:val="nothing"/>
      <w:lvlText w:val="%1、"/>
      <w:lvlJc w:val="left"/>
      <w:rPr>
        <w:rFonts w:hint="eastAsia"/>
      </w:rPr>
    </w:lvl>
  </w:abstractNum>
  <w:abstractNum w:abstractNumId="2">
    <w:nsid w:val="4CAEE5B5"/>
    <w:multiLevelType w:val="singleLevel"/>
    <w:tmpl w:val="4CAEE5B5"/>
    <w:lvl w:ilvl="0" w:tentative="0">
      <w:start w:val="1"/>
      <w:numFmt w:val="decimal"/>
      <w:suff w:val="nothing"/>
      <w:lvlText w:val="%1、"/>
      <w:lvlJc w:val="left"/>
      <w:pPr>
        <w:ind w:left="0" w:firstLine="403"/>
      </w:pPr>
      <w:rPr>
        <w:rFonts w:hint="default"/>
      </w:rPr>
    </w:lvl>
  </w:abstractNum>
  <w:abstractNum w:abstractNumId="3">
    <w:nsid w:val="5465EEED"/>
    <w:multiLevelType w:val="singleLevel"/>
    <w:tmpl w:val="5465EEED"/>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1ZDQ5YmMyYzg1NmFlY2MxZTIwMGIwNGM2ZWFkYmUifQ=="/>
  </w:docVars>
  <w:rsids>
    <w:rsidRoot w:val="00770839"/>
    <w:rsid w:val="00007A36"/>
    <w:rsid w:val="000927EA"/>
    <w:rsid w:val="00567DEE"/>
    <w:rsid w:val="006845AF"/>
    <w:rsid w:val="00770839"/>
    <w:rsid w:val="00B929DA"/>
    <w:rsid w:val="00BF3CE1"/>
    <w:rsid w:val="00CE1880"/>
    <w:rsid w:val="035F260E"/>
    <w:rsid w:val="05D32B2A"/>
    <w:rsid w:val="0BC7547B"/>
    <w:rsid w:val="0C9C64B3"/>
    <w:rsid w:val="0CEA5AC8"/>
    <w:rsid w:val="11C06B03"/>
    <w:rsid w:val="11D665A8"/>
    <w:rsid w:val="1B643FC7"/>
    <w:rsid w:val="35B2746E"/>
    <w:rsid w:val="3BCB56B6"/>
    <w:rsid w:val="3FD44D7F"/>
    <w:rsid w:val="4EF86287"/>
    <w:rsid w:val="539F3E8B"/>
    <w:rsid w:val="545664B6"/>
    <w:rsid w:val="54C67782"/>
    <w:rsid w:val="587F2737"/>
    <w:rsid w:val="5DA0029F"/>
    <w:rsid w:val="612658A6"/>
    <w:rsid w:val="64863D94"/>
    <w:rsid w:val="65C04405"/>
    <w:rsid w:val="770D06B6"/>
    <w:rsid w:val="7BA11581"/>
    <w:rsid w:val="7C4B4301"/>
    <w:rsid w:val="7F6F5D8D"/>
    <w:rsid w:val="7FEF4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Normal Indent"/>
    <w:basedOn w:val="1"/>
    <w:qFormat/>
    <w:uiPriority w:val="0"/>
    <w:pPr>
      <w:adjustRightInd w:val="0"/>
      <w:spacing w:line="360" w:lineRule="auto"/>
      <w:jc w:val="left"/>
      <w:textAlignment w:val="baseline"/>
    </w:pPr>
    <w:rPr>
      <w:spacing w:val="20"/>
      <w:sz w:val="24"/>
      <w:szCs w:val="22"/>
    </w:rPr>
  </w:style>
  <w:style w:type="paragraph" w:styleId="6">
    <w:name w:val="Body Text"/>
    <w:basedOn w:val="1"/>
    <w:next w:val="7"/>
    <w:qFormat/>
    <w:uiPriority w:val="0"/>
    <w:pPr>
      <w:spacing w:after="120"/>
    </w:pPr>
  </w:style>
  <w:style w:type="paragraph" w:styleId="7">
    <w:name w:val="Date"/>
    <w:basedOn w:val="1"/>
    <w:next w:val="1"/>
    <w:qFormat/>
    <w:uiPriority w:val="0"/>
    <w:pPr>
      <w:ind w:left="100" w:leftChars="2500"/>
    </w:pPr>
  </w:style>
  <w:style w:type="paragraph" w:styleId="8">
    <w:name w:val="Body Text Indent"/>
    <w:basedOn w:val="1"/>
    <w:qFormat/>
    <w:uiPriority w:val="0"/>
    <w:pPr>
      <w:ind w:firstLine="600" w:firstLineChars="2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adjustRightInd w:val="0"/>
      <w:spacing w:line="240" w:lineRule="atLeast"/>
      <w:jc w:val="left"/>
      <w:textAlignment w:val="baseline"/>
    </w:pPr>
    <w:rPr>
      <w:rFonts w:ascii="宋体"/>
      <w:kern w:val="0"/>
      <w:position w:val="20"/>
      <w:sz w:val="18"/>
      <w:szCs w:val="20"/>
    </w:rPr>
  </w:style>
  <w:style w:type="paragraph" w:styleId="11">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Body Text First Indent"/>
    <w:basedOn w:val="1"/>
    <w:next w:val="1"/>
    <w:qFormat/>
    <w:uiPriority w:val="0"/>
    <w:pPr>
      <w:tabs>
        <w:tab w:val="left" w:pos="180"/>
      </w:tabs>
      <w:ind w:firstLine="420" w:firstLineChars="100"/>
    </w:pPr>
  </w:style>
  <w:style w:type="paragraph" w:styleId="14">
    <w:name w:val="Body Text First Indent 2"/>
    <w:basedOn w:val="8"/>
    <w:next w:val="1"/>
    <w:qFormat/>
    <w:uiPriority w:val="0"/>
    <w:pPr>
      <w:spacing w:after="120"/>
      <w:ind w:left="420" w:leftChars="200" w:firstLine="420"/>
    </w:pPr>
  </w:style>
  <w:style w:type="character" w:styleId="17">
    <w:name w:val="Strong"/>
    <w:qFormat/>
    <w:uiPriority w:val="0"/>
    <w:rPr>
      <w:b/>
      <w:bCs/>
    </w:rPr>
  </w:style>
  <w:style w:type="character" w:styleId="18">
    <w:name w:val="Hyperlink"/>
    <w:basedOn w:val="16"/>
    <w:qFormat/>
    <w:uiPriority w:val="0"/>
    <w:rPr>
      <w:color w:val="0000FF"/>
      <w:u w:val="none"/>
    </w:rPr>
  </w:style>
  <w:style w:type="paragraph" w:customStyle="1" w:styleId="1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0">
    <w:name w:val="_Style 13"/>
    <w:basedOn w:val="1"/>
    <w:next w:val="1"/>
    <w:qFormat/>
    <w:uiPriority w:val="0"/>
    <w:pPr>
      <w:tabs>
        <w:tab w:val="left" w:pos="180"/>
      </w:tabs>
      <w:ind w:firstLine="420" w:firstLineChars="100"/>
    </w:pPr>
  </w:style>
  <w:style w:type="character" w:customStyle="1" w:styleId="21">
    <w:name w:val="页眉 Char"/>
    <w:basedOn w:val="16"/>
    <w:link w:val="11"/>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21</Pages>
  <Words>6773</Words>
  <Characters>7593</Characters>
  <Lines>60</Lines>
  <Paragraphs>17</Paragraphs>
  <TotalTime>12</TotalTime>
  <ScaleCrop>false</ScaleCrop>
  <LinksUpToDate>false</LinksUpToDate>
  <CharactersWithSpaces>7804</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2022-12-15T06:52:00Z</dcterms:created>
  <dc:creator>10700</dc:creator>
  <cp:lastModifiedBy>10480</cp:lastModifiedBy>
  <dcterms:modified xsi:type="dcterms:W3CDTF">2023-09-22T01:49:29Z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2CFA9E60F9ED48AD938AEC23126FF533</vt:lpwstr>
  </property>
</Properties>
</file>